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95" w:rsidRDefault="00016FED" w:rsidP="00805B31">
      <w:pPr>
        <w:spacing w:line="360" w:lineRule="auto"/>
        <w:jc w:val="center"/>
        <w:rPr>
          <w:b/>
          <w:u w:val="single"/>
        </w:rPr>
      </w:pPr>
      <w:r w:rsidRPr="00F61D42">
        <w:rPr>
          <w:b/>
          <w:u w:val="single"/>
        </w:rPr>
        <w:t>III Commissione Consiliare – Lavori Pubblici ed Urbanistica-</w:t>
      </w:r>
    </w:p>
    <w:p w:rsidR="00A637E5" w:rsidRPr="00F61D42" w:rsidRDefault="00A637E5" w:rsidP="00805B31">
      <w:pPr>
        <w:spacing w:line="360" w:lineRule="auto"/>
        <w:jc w:val="center"/>
        <w:rPr>
          <w:b/>
          <w:u w:val="single"/>
        </w:rPr>
      </w:pPr>
    </w:p>
    <w:p w:rsidR="00016FED" w:rsidRPr="00F61D42" w:rsidRDefault="00016FED" w:rsidP="00805B31">
      <w:pPr>
        <w:spacing w:line="360" w:lineRule="auto"/>
        <w:jc w:val="center"/>
        <w:rPr>
          <w:b/>
          <w:u w:val="single"/>
        </w:rPr>
      </w:pPr>
    </w:p>
    <w:p w:rsidR="00016FED" w:rsidRPr="00F61D42" w:rsidRDefault="004D6B22" w:rsidP="00805B31">
      <w:pPr>
        <w:spacing w:line="360" w:lineRule="auto"/>
        <w:jc w:val="center"/>
        <w:rPr>
          <w:u w:val="single"/>
        </w:rPr>
      </w:pPr>
      <w:r>
        <w:rPr>
          <w:u w:val="single"/>
        </w:rPr>
        <w:t>Verbale della riunione n. 124</w:t>
      </w:r>
    </w:p>
    <w:p w:rsidR="00016FED" w:rsidRPr="00F61D42" w:rsidRDefault="00016FED" w:rsidP="00805B31">
      <w:pPr>
        <w:spacing w:line="360" w:lineRule="auto"/>
        <w:rPr>
          <w:u w:val="single"/>
        </w:rPr>
      </w:pPr>
    </w:p>
    <w:p w:rsidR="00016FED" w:rsidRPr="00F61D42" w:rsidRDefault="00AF72D3" w:rsidP="0089476C">
      <w:pPr>
        <w:spacing w:line="360" w:lineRule="auto"/>
        <w:jc w:val="both"/>
      </w:pPr>
      <w:r w:rsidRPr="00F61D42">
        <w:t xml:space="preserve">Il Giorno </w:t>
      </w:r>
      <w:r w:rsidR="004D6B22">
        <w:t>14</w:t>
      </w:r>
      <w:r w:rsidR="00CE681E">
        <w:t xml:space="preserve"> </w:t>
      </w:r>
      <w:r w:rsidR="0087090B">
        <w:t>Luglio</w:t>
      </w:r>
      <w:r w:rsidR="00BF401F">
        <w:t xml:space="preserve"> </w:t>
      </w:r>
      <w:r w:rsidR="00B70B20">
        <w:t>2</w:t>
      </w:r>
      <w:r w:rsidR="007C28EF">
        <w:t>026</w:t>
      </w:r>
      <w:r w:rsidR="00BC3262">
        <w:t xml:space="preserve">, alle ore </w:t>
      </w:r>
      <w:r w:rsidR="0013097E">
        <w:t>1</w:t>
      </w:r>
      <w:r w:rsidR="006A6907">
        <w:t>1</w:t>
      </w:r>
      <w:r w:rsidR="00BC3262">
        <w:t>,</w:t>
      </w:r>
      <w:r w:rsidR="006A6907">
        <w:t>3</w:t>
      </w:r>
      <w:r w:rsidR="00A63D3D">
        <w:t>0</w:t>
      </w:r>
      <w:r w:rsidR="00016FED" w:rsidRPr="00F61D42">
        <w:t xml:space="preserve"> si riunisce presso </w:t>
      </w:r>
      <w:r w:rsidR="0056727F">
        <w:t xml:space="preserve">la </w:t>
      </w:r>
      <w:r w:rsidR="00F850FE">
        <w:t>stanza attigua alla sala della Presidenza del Consiglio</w:t>
      </w:r>
      <w:r w:rsidR="007B2664">
        <w:t xml:space="preserve"> </w:t>
      </w:r>
      <w:r w:rsidR="00151E21">
        <w:t>la</w:t>
      </w:r>
      <w:r w:rsidR="00016FED" w:rsidRPr="00F61D42">
        <w:t xml:space="preserve"> III Commissione Consiliare, Lavori Pubblici ed Urbanistica, del Comune di Mazara del Vallo.</w:t>
      </w:r>
    </w:p>
    <w:p w:rsidR="00016FED" w:rsidRPr="00F61D42" w:rsidRDefault="00016FED" w:rsidP="00805B31">
      <w:pPr>
        <w:spacing w:line="360" w:lineRule="auto"/>
      </w:pPr>
      <w:r w:rsidRPr="00F61D42">
        <w:t>All’apertura della riunione sono presenti:</w:t>
      </w:r>
    </w:p>
    <w:p w:rsidR="00AF72D3" w:rsidRPr="00F61D42" w:rsidRDefault="00AF72D3" w:rsidP="00805B31">
      <w:pPr>
        <w:spacing w:line="360" w:lineRule="auto"/>
      </w:pPr>
      <w:r w:rsidRPr="00F61D42">
        <w:t xml:space="preserve">Il Presidente </w:t>
      </w:r>
      <w:r w:rsidR="00016FED" w:rsidRPr="00F61D42">
        <w:t>Ferro Pietro</w:t>
      </w:r>
      <w:r w:rsidR="000C5132">
        <w:t>,</w:t>
      </w:r>
      <w:r w:rsidRPr="00F61D42">
        <w:t xml:space="preserve">  ore </w:t>
      </w:r>
      <w:r w:rsidR="004D6B22">
        <w:t>11</w:t>
      </w:r>
      <w:r w:rsidR="006A6907">
        <w:t>,45</w:t>
      </w:r>
      <w:r w:rsidR="00E53DA5">
        <w:t>;</w:t>
      </w:r>
    </w:p>
    <w:p w:rsidR="00823E6B" w:rsidRDefault="00016FED" w:rsidP="00805B31">
      <w:pPr>
        <w:spacing w:line="360" w:lineRule="auto"/>
      </w:pPr>
      <w:r w:rsidRPr="00F61D42">
        <w:t xml:space="preserve">Il Vice Presidente </w:t>
      </w:r>
      <w:r w:rsidR="00525E38">
        <w:t xml:space="preserve">Dario </w:t>
      </w:r>
      <w:r w:rsidRPr="00F61D42">
        <w:t>Sca</w:t>
      </w:r>
      <w:r w:rsidR="00525E38">
        <w:t>letta</w:t>
      </w:r>
      <w:r w:rsidR="00740102">
        <w:t xml:space="preserve"> </w:t>
      </w:r>
      <w:r w:rsidR="006A6907">
        <w:t>ore 11,30</w:t>
      </w:r>
      <w:r w:rsidR="00823E6B">
        <w:t>;</w:t>
      </w:r>
      <w:r w:rsidR="00AF5702">
        <w:t xml:space="preserve"> </w:t>
      </w:r>
    </w:p>
    <w:p w:rsidR="00AF72D3" w:rsidRPr="00F61D42" w:rsidRDefault="00121F78" w:rsidP="00805B31">
      <w:pPr>
        <w:spacing w:line="360" w:lineRule="auto"/>
      </w:pPr>
      <w:r>
        <w:t>Marino Pietro</w:t>
      </w:r>
      <w:r w:rsidR="006A6907">
        <w:t>, ore 11,3</w:t>
      </w:r>
      <w:r w:rsidR="00A63D3D">
        <w:t>0</w:t>
      </w:r>
      <w:r>
        <w:t>;</w:t>
      </w:r>
    </w:p>
    <w:p w:rsidR="00AF72D3" w:rsidRPr="00F61D42" w:rsidRDefault="00016FED" w:rsidP="00805B31">
      <w:pPr>
        <w:spacing w:line="360" w:lineRule="auto"/>
      </w:pPr>
      <w:r w:rsidRPr="00F61D42">
        <w:t>Paola Calt</w:t>
      </w:r>
      <w:r w:rsidR="00AF72D3" w:rsidRPr="00F61D42">
        <w:t>agirone</w:t>
      </w:r>
      <w:r w:rsidR="003C7DCC">
        <w:t xml:space="preserve"> Assente</w:t>
      </w:r>
      <w:r w:rsidR="0089476C">
        <w:t>;</w:t>
      </w:r>
    </w:p>
    <w:p w:rsidR="00AF72D3" w:rsidRPr="00F61D42" w:rsidRDefault="0089115D" w:rsidP="00805B31">
      <w:pPr>
        <w:spacing w:line="360" w:lineRule="auto"/>
      </w:pPr>
      <w:proofErr w:type="spellStart"/>
      <w:r w:rsidRPr="00F61D42">
        <w:t>Bonanno</w:t>
      </w:r>
      <w:proofErr w:type="spellEnd"/>
      <w:r w:rsidRPr="00F61D42">
        <w:t xml:space="preserve"> Giuseppe</w:t>
      </w:r>
      <w:r w:rsidR="004D6B22">
        <w:t>, assente al suo posto presente la consigliera Eleonora Arena</w:t>
      </w:r>
      <w:r w:rsidR="006A6907">
        <w:t xml:space="preserve">  ore 11,3</w:t>
      </w:r>
      <w:r w:rsidR="00A63D3D">
        <w:t>0</w:t>
      </w:r>
      <w:r w:rsidR="0089476C">
        <w:t>;</w:t>
      </w:r>
    </w:p>
    <w:p w:rsidR="00016FED" w:rsidRPr="00F61D42" w:rsidRDefault="0089115D" w:rsidP="00805B31">
      <w:pPr>
        <w:spacing w:line="360" w:lineRule="auto"/>
      </w:pPr>
      <w:r w:rsidRPr="00F61D42">
        <w:t xml:space="preserve">Giorgio </w:t>
      </w:r>
      <w:proofErr w:type="spellStart"/>
      <w:r w:rsidRPr="00A63D3D">
        <w:t>Randazzo</w:t>
      </w:r>
      <w:proofErr w:type="spellEnd"/>
      <w:r w:rsidR="00C25F50" w:rsidRPr="00A63D3D">
        <w:t xml:space="preserve"> </w:t>
      </w:r>
      <w:r w:rsidR="00F850FE" w:rsidRPr="00A63D3D">
        <w:t xml:space="preserve">ore </w:t>
      </w:r>
      <w:r w:rsidR="0056727F" w:rsidRPr="00A63D3D">
        <w:t>1</w:t>
      </w:r>
      <w:r w:rsidR="006A6907">
        <w:t>1</w:t>
      </w:r>
      <w:r w:rsidR="00641898" w:rsidRPr="00A63D3D">
        <w:t>,</w:t>
      </w:r>
      <w:r w:rsidR="004D6B22">
        <w:t>4</w:t>
      </w:r>
      <w:r w:rsidR="00A63D3D">
        <w:t>0</w:t>
      </w:r>
      <w:r w:rsidR="00B05E77">
        <w:t>;</w:t>
      </w:r>
    </w:p>
    <w:p w:rsidR="00823E6B" w:rsidRPr="00F61D42" w:rsidRDefault="00E53DA5" w:rsidP="00823E6B">
      <w:pPr>
        <w:spacing w:line="360" w:lineRule="auto"/>
      </w:pPr>
      <w:proofErr w:type="spellStart"/>
      <w:r>
        <w:t>B</w:t>
      </w:r>
      <w:r w:rsidR="0087050B">
        <w:t>rigida</w:t>
      </w:r>
      <w:proofErr w:type="spellEnd"/>
      <w:r w:rsidR="0087050B">
        <w:t xml:space="preserve"> </w:t>
      </w:r>
      <w:proofErr w:type="spellStart"/>
      <w:r w:rsidR="0087050B">
        <w:t>Mineo</w:t>
      </w:r>
      <w:proofErr w:type="spellEnd"/>
      <w:r w:rsidR="00C25F50">
        <w:t xml:space="preserve"> </w:t>
      </w:r>
      <w:r w:rsidR="006A6907">
        <w:t>ore 11,30</w:t>
      </w:r>
      <w:r w:rsidR="00823E6B">
        <w:t>;</w:t>
      </w:r>
    </w:p>
    <w:p w:rsidR="00146CE0" w:rsidRDefault="00146CE0" w:rsidP="00805B31">
      <w:pPr>
        <w:spacing w:line="360" w:lineRule="auto"/>
      </w:pPr>
    </w:p>
    <w:p w:rsidR="00473F98" w:rsidRDefault="00473F98" w:rsidP="00805B31">
      <w:pPr>
        <w:spacing w:line="360" w:lineRule="auto"/>
      </w:pPr>
    </w:p>
    <w:p w:rsidR="005F1FC7" w:rsidRPr="00F61D42" w:rsidRDefault="005F1FC7" w:rsidP="00805B31">
      <w:pPr>
        <w:spacing w:line="360" w:lineRule="auto"/>
      </w:pPr>
    </w:p>
    <w:p w:rsidR="00AF72D3" w:rsidRPr="00F61D42" w:rsidRDefault="00016FED" w:rsidP="00805B31">
      <w:pPr>
        <w:spacing w:line="360" w:lineRule="auto"/>
      </w:pPr>
      <w:r w:rsidRPr="00F61D42">
        <w:t>Il Presidente</w:t>
      </w:r>
      <w:r w:rsidR="00473F98">
        <w:t>,</w:t>
      </w:r>
      <w:r w:rsidRPr="00F61D42">
        <w:t xml:space="preserve"> constatata la sussistenza del numero leg</w:t>
      </w:r>
      <w:r w:rsidR="00AF72D3" w:rsidRPr="00F61D42">
        <w:t>a</w:t>
      </w:r>
      <w:r w:rsidR="00826487">
        <w:t xml:space="preserve">le apre la seduta alle ore </w:t>
      </w:r>
      <w:r w:rsidR="006A6907">
        <w:t>11</w:t>
      </w:r>
      <w:r w:rsidR="00C108F4">
        <w:t>,</w:t>
      </w:r>
      <w:r w:rsidR="006A6907">
        <w:t>3</w:t>
      </w:r>
      <w:r w:rsidR="00A63D3D">
        <w:t>0</w:t>
      </w:r>
      <w:r w:rsidR="00AF72D3" w:rsidRPr="00F61D42">
        <w:t>.</w:t>
      </w:r>
    </w:p>
    <w:p w:rsidR="00574A11" w:rsidRDefault="00255A48" w:rsidP="00805B31">
      <w:pPr>
        <w:spacing w:line="360" w:lineRule="auto"/>
      </w:pPr>
      <w:r w:rsidRPr="00F61D42">
        <w:t xml:space="preserve">La seduta ha il seguente </w:t>
      </w:r>
      <w:r w:rsidR="004171F7" w:rsidRPr="00F61D42">
        <w:t>ordine del Giorno:</w:t>
      </w:r>
    </w:p>
    <w:p w:rsidR="005F1FC7" w:rsidRDefault="005F1FC7" w:rsidP="00805B31">
      <w:pPr>
        <w:spacing w:line="360" w:lineRule="auto"/>
      </w:pPr>
    </w:p>
    <w:p w:rsidR="00371B80" w:rsidRPr="00F61D42" w:rsidRDefault="00371B80" w:rsidP="00805B31">
      <w:pPr>
        <w:spacing w:line="360" w:lineRule="auto"/>
      </w:pPr>
    </w:p>
    <w:p w:rsidR="0036203E" w:rsidRPr="00297638" w:rsidRDefault="004171F7" w:rsidP="003C1CBB">
      <w:pPr>
        <w:pStyle w:val="Paragrafoelenco"/>
        <w:numPr>
          <w:ilvl w:val="0"/>
          <w:numId w:val="3"/>
        </w:numPr>
        <w:spacing w:line="360" w:lineRule="auto"/>
        <w:rPr>
          <w:rFonts w:ascii="Times New Roman" w:hAnsi="Times New Roman" w:cs="Times New Roman"/>
          <w:b/>
          <w:u w:val="single"/>
        </w:rPr>
      </w:pPr>
      <w:r w:rsidRPr="00F61D42">
        <w:rPr>
          <w:rFonts w:ascii="Times New Roman" w:hAnsi="Times New Roman" w:cs="Times New Roman"/>
          <w:sz w:val="24"/>
          <w:szCs w:val="24"/>
        </w:rPr>
        <w:t xml:space="preserve">1 ) </w:t>
      </w:r>
      <w:r w:rsidR="00E56A3E" w:rsidRPr="0055309F">
        <w:rPr>
          <w:rFonts w:ascii="Times New Roman" w:hAnsi="Times New Roman" w:cs="Times New Roman"/>
          <w:sz w:val="24"/>
          <w:szCs w:val="24"/>
        </w:rPr>
        <w:t>Lettura e approvazione del verbale della seduta precedente</w:t>
      </w:r>
      <w:r w:rsidR="0042069A" w:rsidRPr="0055309F">
        <w:rPr>
          <w:rFonts w:ascii="Times New Roman" w:hAnsi="Times New Roman" w:cs="Times New Roman"/>
          <w:sz w:val="24"/>
          <w:szCs w:val="24"/>
        </w:rPr>
        <w:t>;</w:t>
      </w:r>
      <w:r w:rsidR="00D157BF" w:rsidRPr="0055309F">
        <w:rPr>
          <w:rFonts w:ascii="Times New Roman" w:hAnsi="Times New Roman" w:cs="Times New Roman"/>
          <w:sz w:val="24"/>
          <w:szCs w:val="24"/>
        </w:rPr>
        <w:t xml:space="preserve"> </w:t>
      </w:r>
    </w:p>
    <w:p w:rsidR="00297638" w:rsidRPr="004D6B22" w:rsidRDefault="00297638" w:rsidP="003C1CBB">
      <w:pPr>
        <w:pStyle w:val="Paragrafoelenco"/>
        <w:numPr>
          <w:ilvl w:val="0"/>
          <w:numId w:val="3"/>
        </w:numPr>
        <w:spacing w:line="360" w:lineRule="auto"/>
        <w:rPr>
          <w:rFonts w:ascii="Times New Roman" w:hAnsi="Times New Roman" w:cs="Times New Roman"/>
          <w:b/>
          <w:u w:val="single"/>
        </w:rPr>
      </w:pPr>
      <w:r>
        <w:rPr>
          <w:rFonts w:ascii="Times New Roman" w:hAnsi="Times New Roman" w:cs="Times New Roman"/>
          <w:sz w:val="24"/>
          <w:szCs w:val="24"/>
        </w:rPr>
        <w:t>2) "</w:t>
      </w:r>
      <w:r w:rsidRPr="004D6B22">
        <w:rPr>
          <w:rFonts w:ascii="Times New Roman" w:hAnsi="Times New Roman" w:cs="Times New Roman"/>
          <w:b/>
          <w:sz w:val="24"/>
          <w:szCs w:val="24"/>
        </w:rPr>
        <w:t xml:space="preserve">Segnalazione di </w:t>
      </w:r>
      <w:r w:rsidR="006A6907" w:rsidRPr="004D6B22">
        <w:rPr>
          <w:rFonts w:ascii="Times New Roman" w:hAnsi="Times New Roman" w:cs="Times New Roman"/>
          <w:b/>
          <w:sz w:val="24"/>
          <w:szCs w:val="24"/>
        </w:rPr>
        <w:t>possibile inquinamento delle acque in alcuni punti di erogazione della città -richiesta di chiarimenti</w:t>
      </w:r>
      <w:r w:rsidRPr="004D6B22">
        <w:rPr>
          <w:rFonts w:ascii="Times New Roman" w:hAnsi="Times New Roman" w:cs="Times New Roman"/>
          <w:b/>
          <w:sz w:val="24"/>
          <w:szCs w:val="24"/>
        </w:rPr>
        <w:t>"</w:t>
      </w:r>
    </w:p>
    <w:p w:rsidR="005F1FC7" w:rsidRPr="0055309F" w:rsidRDefault="003C1CBB" w:rsidP="003F522C">
      <w:pPr>
        <w:pStyle w:val="Paragrafoelenco"/>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2</w:t>
      </w:r>
      <w:r w:rsidR="005F1FC7" w:rsidRPr="003C1CBB">
        <w:rPr>
          <w:rFonts w:ascii="Times New Roman" w:hAnsi="Times New Roman" w:cs="Times New Roman"/>
          <w:sz w:val="24"/>
          <w:szCs w:val="24"/>
        </w:rPr>
        <w:t>) "</w:t>
      </w:r>
      <w:r w:rsidR="005F1FC7" w:rsidRPr="004D6B22">
        <w:rPr>
          <w:rFonts w:ascii="Times New Roman" w:hAnsi="Times New Roman" w:cs="Times New Roman"/>
          <w:sz w:val="24"/>
          <w:szCs w:val="24"/>
        </w:rPr>
        <w:t>nuovo regolamento comunale per l'esecuzione di scavi e ripristini stradali su suolo Pubblico</w:t>
      </w:r>
      <w:r w:rsidR="005F1FC7" w:rsidRPr="003C1CBB">
        <w:rPr>
          <w:rFonts w:ascii="Times New Roman" w:hAnsi="Times New Roman" w:cs="Times New Roman"/>
          <w:sz w:val="24"/>
          <w:szCs w:val="24"/>
        </w:rPr>
        <w:t>"</w:t>
      </w:r>
    </w:p>
    <w:p w:rsidR="00D262E7" w:rsidRPr="0055309F" w:rsidRDefault="007C28EF" w:rsidP="00D262E7">
      <w:pPr>
        <w:pStyle w:val="Paragrafoelenco"/>
        <w:numPr>
          <w:ilvl w:val="0"/>
          <w:numId w:val="3"/>
        </w:numPr>
        <w:spacing w:line="360" w:lineRule="auto"/>
        <w:rPr>
          <w:rFonts w:ascii="Times New Roman" w:hAnsi="Times New Roman" w:cs="Times New Roman"/>
          <w:b/>
          <w:sz w:val="24"/>
          <w:szCs w:val="24"/>
        </w:rPr>
      </w:pPr>
      <w:r w:rsidRPr="0055309F">
        <w:rPr>
          <w:rFonts w:ascii="Times New Roman" w:hAnsi="Times New Roman" w:cs="Times New Roman"/>
          <w:sz w:val="24"/>
          <w:szCs w:val="24"/>
        </w:rPr>
        <w:t>3</w:t>
      </w:r>
      <w:r w:rsidR="00555A6A" w:rsidRPr="0055309F">
        <w:rPr>
          <w:rFonts w:ascii="Times New Roman" w:hAnsi="Times New Roman" w:cs="Times New Roman"/>
          <w:sz w:val="24"/>
          <w:szCs w:val="24"/>
        </w:rPr>
        <w:t>) Varie ed eventuali</w:t>
      </w:r>
      <w:r w:rsidR="00555A6A" w:rsidRPr="0055309F">
        <w:rPr>
          <w:rFonts w:ascii="Times New Roman" w:hAnsi="Times New Roman" w:cs="Times New Roman"/>
          <w:b/>
          <w:sz w:val="24"/>
          <w:szCs w:val="24"/>
        </w:rPr>
        <w:t>;</w:t>
      </w:r>
    </w:p>
    <w:p w:rsidR="005F1FC7" w:rsidRPr="0055309F" w:rsidRDefault="005F1FC7" w:rsidP="005F1FC7">
      <w:pPr>
        <w:pStyle w:val="Paragrafoelenco"/>
        <w:spacing w:line="360" w:lineRule="auto"/>
        <w:rPr>
          <w:rFonts w:ascii="Times New Roman" w:hAnsi="Times New Roman" w:cs="Times New Roman"/>
          <w:b/>
          <w:sz w:val="24"/>
          <w:szCs w:val="24"/>
        </w:rPr>
      </w:pPr>
    </w:p>
    <w:p w:rsidR="00297638" w:rsidRPr="00297638" w:rsidRDefault="00E56A3E" w:rsidP="00297638">
      <w:pPr>
        <w:spacing w:line="360" w:lineRule="auto"/>
        <w:jc w:val="both"/>
        <w:rPr>
          <w:b/>
        </w:rPr>
      </w:pPr>
      <w:r w:rsidRPr="00F61D42">
        <w:t>Il Presidente apre il primo punto. La commissione approva il verbale della seduta precedente.</w:t>
      </w:r>
      <w:r w:rsidR="00E9376D">
        <w:t xml:space="preserve"> </w:t>
      </w:r>
      <w:r w:rsidR="00E51DB1" w:rsidRPr="00F61D42">
        <w:t xml:space="preserve">Il Presidente </w:t>
      </w:r>
      <w:r w:rsidR="00575EDE">
        <w:t>passa</w:t>
      </w:r>
      <w:r w:rsidR="0041462D">
        <w:t xml:space="preserve"> </w:t>
      </w:r>
      <w:r w:rsidR="00525E38">
        <w:t>alla</w:t>
      </w:r>
      <w:r w:rsidR="001A2B20">
        <w:t xml:space="preserve"> trattazione d</w:t>
      </w:r>
      <w:r w:rsidR="00490536">
        <w:t>el punto 2</w:t>
      </w:r>
      <w:r w:rsidR="00231DB5" w:rsidRPr="00231DB5">
        <w:t xml:space="preserve"> </w:t>
      </w:r>
      <w:r w:rsidR="00B23A1B">
        <w:t>)</w:t>
      </w:r>
      <w:r w:rsidR="006A6907">
        <w:t>"Segnalazione di possibile inquinamento delle acque in alcuni punti di erogazione della città -richiesta di chiarimenti"</w:t>
      </w:r>
    </w:p>
    <w:p w:rsidR="00176CCE" w:rsidRDefault="00176CCE" w:rsidP="00770D45">
      <w:pPr>
        <w:spacing w:line="360" w:lineRule="auto"/>
        <w:jc w:val="both"/>
      </w:pPr>
      <w:r>
        <w:t>All' Apertura della seduta la funzioni di presidente sono assunte dal Consigliere Dario Scaletta.</w:t>
      </w:r>
    </w:p>
    <w:p w:rsidR="00176CCE" w:rsidRDefault="00176CCE" w:rsidP="00770D45">
      <w:pPr>
        <w:spacing w:line="360" w:lineRule="auto"/>
        <w:jc w:val="both"/>
      </w:pPr>
      <w:r>
        <w:lastRenderedPageBreak/>
        <w:t>Alle ore 11.45 entra in commissione il Consigliere Pietro Ferro che assume le funzioni di Presidente.</w:t>
      </w:r>
    </w:p>
    <w:p w:rsidR="004D6B22" w:rsidRDefault="004D6B22" w:rsidP="00770D45">
      <w:pPr>
        <w:spacing w:line="360" w:lineRule="auto"/>
        <w:jc w:val="both"/>
      </w:pPr>
      <w:r>
        <w:t xml:space="preserve">Facendo seguito alla seduta di ieri, il Presidente, oggi ha chiesto l'audizione in commissione dell'Ing. </w:t>
      </w:r>
      <w:proofErr w:type="spellStart"/>
      <w:r>
        <w:t>Passalacqua</w:t>
      </w:r>
      <w:proofErr w:type="spellEnd"/>
      <w:r>
        <w:t xml:space="preserve">, il quale si è presentato unitamente all' Ingegnere </w:t>
      </w:r>
      <w:proofErr w:type="spellStart"/>
      <w:r>
        <w:t>Licari</w:t>
      </w:r>
      <w:proofErr w:type="spellEnd"/>
      <w:r>
        <w:t xml:space="preserve"> Irene, dirigente del terzo settore.</w:t>
      </w:r>
    </w:p>
    <w:p w:rsidR="00D653A8" w:rsidRDefault="004D6B22" w:rsidP="00770D45">
      <w:pPr>
        <w:spacing w:line="360" w:lineRule="auto"/>
        <w:jc w:val="both"/>
      </w:pPr>
      <w:r>
        <w:t xml:space="preserve">A specifica domanda del presidente di relazionare sulla nota pervenuta dall'Asp di Trapani che ha rilevato delle criticità su alcuni punti di erogazione dell'acqua presenti in città, la stessa ha replicato di avere emesso apposito comunicato di riscontro per il tramite dell'Ing. </w:t>
      </w:r>
      <w:proofErr w:type="spellStart"/>
      <w:r>
        <w:t>Passalacqua</w:t>
      </w:r>
      <w:proofErr w:type="spellEnd"/>
      <w:r>
        <w:t xml:space="preserve"> responsabile del servizio, diramato anche ieri a mezzo stampa, che viene acquisito in copia dalla commissione ed allegato al presente verbale.</w:t>
      </w:r>
    </w:p>
    <w:p w:rsidR="00AA2350" w:rsidRDefault="00AA2350" w:rsidP="00770D45">
      <w:pPr>
        <w:spacing w:line="360" w:lineRule="auto"/>
        <w:jc w:val="both"/>
      </w:pPr>
      <w:r>
        <w:t xml:space="preserve">L'ingegnere ha comunque premesso che la stagione estiva, determinando una maggiore sofferenza dei pozzi, unitamente ad altri fattori come lunghezza della condotta, sua vetustà, </w:t>
      </w:r>
      <w:proofErr w:type="spellStart"/>
      <w:r>
        <w:t>appresamenti</w:t>
      </w:r>
      <w:proofErr w:type="spellEnd"/>
      <w:r>
        <w:t xml:space="preserve"> privati, possono comportare un fisiologico aumento dei valori, che di norma viene tenuto sotto controllo.</w:t>
      </w:r>
    </w:p>
    <w:p w:rsidR="00D653A8" w:rsidRDefault="00D653A8" w:rsidP="00770D45">
      <w:pPr>
        <w:spacing w:line="360" w:lineRule="auto"/>
        <w:jc w:val="both"/>
      </w:pPr>
      <w:r>
        <w:t>Alle criticità riscontrate dall'Asp,</w:t>
      </w:r>
      <w:r w:rsidR="00AA2350">
        <w:t xml:space="preserve"> con nota del 2 Luglio 2026, </w:t>
      </w:r>
      <w:r>
        <w:t xml:space="preserve"> l'Ente ha provveduto immediatamente alla chiusura </w:t>
      </w:r>
      <w:r w:rsidR="00AA2350">
        <w:t>(</w:t>
      </w:r>
      <w:r>
        <w:t>tramite fontanieri</w:t>
      </w:r>
      <w:r w:rsidR="00AA2350">
        <w:t>)</w:t>
      </w:r>
      <w:r>
        <w:t xml:space="preserve"> delle fontanelle in cu</w:t>
      </w:r>
      <w:r w:rsidR="00AA2350">
        <w:t>i è</w:t>
      </w:r>
      <w:r>
        <w:t xml:space="preserve"> stato rilevata una maggiore concentrazione batterica, ovvero le fontanelle di Via Ugo la Malfa, Lungomare Fata Morgana e Piazzale G.B. </w:t>
      </w:r>
      <w:proofErr w:type="spellStart"/>
      <w:r>
        <w:t>Quinci</w:t>
      </w:r>
      <w:proofErr w:type="spellEnd"/>
      <w:r>
        <w:t>.</w:t>
      </w:r>
    </w:p>
    <w:p w:rsidR="00D653A8" w:rsidRDefault="00D653A8" w:rsidP="00770D45">
      <w:pPr>
        <w:spacing w:line="360" w:lineRule="auto"/>
        <w:jc w:val="both"/>
      </w:pPr>
      <w:r>
        <w:t>Inoltre s</w:t>
      </w:r>
      <w:r w:rsidR="00AA2350">
        <w:t>i è subito messa in campo un'att</w:t>
      </w:r>
      <w:r>
        <w:t>ività immediata di sanificazione mediante clorazione</w:t>
      </w:r>
      <w:r w:rsidR="00AA2350">
        <w:t>,</w:t>
      </w:r>
      <w:r>
        <w:t xml:space="preserve"> al fine di risolvere la problematica esposta.</w:t>
      </w:r>
    </w:p>
    <w:p w:rsidR="00D653A8" w:rsidRDefault="00D653A8" w:rsidP="00770D45">
      <w:pPr>
        <w:spacing w:line="360" w:lineRule="auto"/>
        <w:jc w:val="both"/>
      </w:pPr>
      <w:r>
        <w:t>Su domanda del consigliere Scaletta</w:t>
      </w:r>
      <w:r w:rsidR="00AA2350">
        <w:t xml:space="preserve"> e della consigliera </w:t>
      </w:r>
      <w:proofErr w:type="spellStart"/>
      <w:r w:rsidR="00AA2350">
        <w:t>Mineo</w:t>
      </w:r>
      <w:proofErr w:type="spellEnd"/>
      <w:r>
        <w:t xml:space="preserve"> è stato evidenziato che i campionamenti delle acque avvengono ciclicamente, di regola una volta al mese, e ovviamente di volta in voltasi cambiano i punti di prelievo.</w:t>
      </w:r>
    </w:p>
    <w:p w:rsidR="00D653A8" w:rsidRDefault="00D653A8" w:rsidP="00770D45">
      <w:pPr>
        <w:spacing w:line="360" w:lineRule="auto"/>
        <w:jc w:val="both"/>
      </w:pPr>
      <w:r>
        <w:t>Vengono esibite alla commissione le analisi effettuate dall'Ente nei punti di prelievo alla fonte di erogazione, analisi che risultano negative per presenza di batteri.</w:t>
      </w:r>
    </w:p>
    <w:p w:rsidR="00D653A8" w:rsidRDefault="00D653A8" w:rsidP="00770D45">
      <w:pPr>
        <w:spacing w:line="360" w:lineRule="auto"/>
        <w:jc w:val="both"/>
      </w:pPr>
      <w:r>
        <w:t xml:space="preserve">Su rilievo dei consiglieri </w:t>
      </w:r>
      <w:proofErr w:type="spellStart"/>
      <w:r>
        <w:t>Randazzo</w:t>
      </w:r>
      <w:proofErr w:type="spellEnd"/>
      <w:r>
        <w:t xml:space="preserve"> e Scaletta sulla esecuzione di interventi ad una nota precedente dell'Asp datata 13 Aprile 2026, la dirigente si riserva di verificare la documentazione esistente e di aggiornare in merito la commissione il prima possibile.</w:t>
      </w:r>
    </w:p>
    <w:p w:rsidR="00D653A8" w:rsidRDefault="00D653A8" w:rsidP="00770D45">
      <w:pPr>
        <w:spacing w:line="360" w:lineRule="auto"/>
        <w:jc w:val="both"/>
      </w:pPr>
      <w:r>
        <w:t>Su altra specifica domanda sulla possibilità di campionamenti ravvicinat</w:t>
      </w:r>
      <w:r w:rsidR="00AA2350">
        <w:t xml:space="preserve">i dell'intera condotta L'ing. </w:t>
      </w:r>
      <w:proofErr w:type="spellStart"/>
      <w:r w:rsidR="00AA2350">
        <w:t>Pa</w:t>
      </w:r>
      <w:r>
        <w:t>ssalacqua</w:t>
      </w:r>
      <w:proofErr w:type="spellEnd"/>
      <w:r>
        <w:t xml:space="preserve"> ha rappresentato l</w:t>
      </w:r>
      <w:r w:rsidR="00AA2350">
        <w:t xml:space="preserve">' </w:t>
      </w:r>
      <w:r>
        <w:t>impossibilità operativa di agire in tal modo non essendovi una mappatura della condotta.</w:t>
      </w:r>
    </w:p>
    <w:p w:rsidR="00D653A8" w:rsidRDefault="00AA2350" w:rsidP="00770D45">
      <w:pPr>
        <w:spacing w:line="360" w:lineRule="auto"/>
        <w:jc w:val="both"/>
      </w:pPr>
      <w:r>
        <w:t>Viene però preso l'impegno</w:t>
      </w:r>
      <w:r w:rsidR="00D653A8">
        <w:t xml:space="preserve"> di eseguire dei campionamenti su alcuni punti al fine di verificare l'effettiva assenza di batteri e la potabilità dell'acqua.</w:t>
      </w:r>
    </w:p>
    <w:p w:rsidR="00AA2350" w:rsidRDefault="00AA2350" w:rsidP="00770D45">
      <w:pPr>
        <w:spacing w:line="360" w:lineRule="auto"/>
        <w:jc w:val="both"/>
      </w:pPr>
      <w:r>
        <w:lastRenderedPageBreak/>
        <w:t>Su richiesta della commissione viene anche preso l'impegno da parte della dirigente di eseguire dei nuovi campionamenti nei punti dove sono emerse criticità al fine di verificare se l'azione di sanificazione dell'acqua ha prodotto gli effetti sperati.</w:t>
      </w:r>
    </w:p>
    <w:p w:rsidR="00D653A8" w:rsidRDefault="00D653A8" w:rsidP="00770D45">
      <w:pPr>
        <w:spacing w:line="360" w:lineRule="auto"/>
        <w:jc w:val="both"/>
      </w:pPr>
      <w:r>
        <w:t>Il P</w:t>
      </w:r>
      <w:r w:rsidR="00AA2350">
        <w:t xml:space="preserve">residente chiede al Dirigente e </w:t>
      </w:r>
      <w:r>
        <w:t xml:space="preserve">all'Ing. </w:t>
      </w:r>
      <w:proofErr w:type="spellStart"/>
      <w:r>
        <w:t>Passalacqua</w:t>
      </w:r>
      <w:proofErr w:type="spellEnd"/>
      <w:r>
        <w:t xml:space="preserve"> di trasmettere copia delle analisi eseguite mediante apposta nota da allegare al presente verbale.</w:t>
      </w:r>
    </w:p>
    <w:p w:rsidR="00AA2350" w:rsidRDefault="00AA2350" w:rsidP="00770D45">
      <w:pPr>
        <w:spacing w:line="360" w:lineRule="auto"/>
        <w:jc w:val="both"/>
      </w:pPr>
      <w:r>
        <w:t xml:space="preserve">In conclusione, al momento la dirigente dichiara alla commissione che non vi è alcuna situazione di </w:t>
      </w:r>
    </w:p>
    <w:p w:rsidR="00A07BDF" w:rsidRDefault="00AA2350" w:rsidP="00C25B13">
      <w:pPr>
        <w:spacing w:line="360" w:lineRule="auto"/>
        <w:jc w:val="both"/>
      </w:pPr>
      <w:r>
        <w:t xml:space="preserve">pericolo per la potabilità dell'acqua e si riserva di </w:t>
      </w:r>
      <w:proofErr w:type="spellStart"/>
      <w:r>
        <w:t>notiziare</w:t>
      </w:r>
      <w:proofErr w:type="spellEnd"/>
      <w:r>
        <w:t xml:space="preserve"> la commissione all'esito delle nuove analisi che verranno eseguite nei prossimi giorni.</w:t>
      </w:r>
    </w:p>
    <w:p w:rsidR="00A07BDF" w:rsidRDefault="00A07BDF" w:rsidP="00C25B13">
      <w:pPr>
        <w:spacing w:line="360" w:lineRule="auto"/>
        <w:jc w:val="both"/>
      </w:pPr>
      <w:r>
        <w:t>Terminata l'audizione la commissione congeda il dirigente ed il Funzionario ed allega al presente verbale il comunicato di chiarimento tecnico sulla qualità delle acque destinate al consumo umano diramato ieri oltre alla nota contenente le analisi eseguite inoltrata dall'Ing. Passalacqua.</w:t>
      </w:r>
    </w:p>
    <w:p w:rsidR="00AA2350" w:rsidRDefault="00AA2350" w:rsidP="00C25B13">
      <w:pPr>
        <w:spacing w:line="360" w:lineRule="auto"/>
        <w:jc w:val="both"/>
      </w:pPr>
    </w:p>
    <w:p w:rsidR="00C25B13" w:rsidRDefault="00E839FA" w:rsidP="00C25B13">
      <w:pPr>
        <w:spacing w:line="360" w:lineRule="auto"/>
        <w:jc w:val="both"/>
        <w:rPr>
          <w:color w:val="FF0000"/>
        </w:rPr>
      </w:pPr>
      <w:r>
        <w:t>All</w:t>
      </w:r>
      <w:r w:rsidR="00756C4D">
        <w:t>e ore 1</w:t>
      </w:r>
      <w:r w:rsidR="00B42994">
        <w:t>2</w:t>
      </w:r>
      <w:r w:rsidR="00FE09CA">
        <w:t>,</w:t>
      </w:r>
      <w:r w:rsidR="00B42994">
        <w:t>3</w:t>
      </w:r>
      <w:r w:rsidR="00D42C6F">
        <w:t>0</w:t>
      </w:r>
      <w:r w:rsidR="0038519B">
        <w:t xml:space="preserve"> il </w:t>
      </w:r>
      <w:r w:rsidR="0038519B" w:rsidRPr="00F61D42">
        <w:t>Presidente termina i lavori della Commissione e</w:t>
      </w:r>
      <w:r w:rsidR="0038519B">
        <w:t xml:space="preserve"> la commissione</w:t>
      </w:r>
      <w:r w:rsidR="0038519B" w:rsidRPr="00F61D42">
        <w:t xml:space="preserve"> </w:t>
      </w:r>
      <w:r w:rsidR="0038519B">
        <w:t xml:space="preserve">stessa </w:t>
      </w:r>
      <w:r w:rsidR="00CC0B00">
        <w:t xml:space="preserve">si  </w:t>
      </w:r>
      <w:r w:rsidR="002B56B1">
        <w:t xml:space="preserve">autoconvoca per </w:t>
      </w:r>
      <w:r w:rsidR="00AA2350">
        <w:t>Giovedì 16</w:t>
      </w:r>
      <w:r w:rsidR="007312D4">
        <w:t xml:space="preserve"> Luglio</w:t>
      </w:r>
      <w:r w:rsidR="00646690">
        <w:t xml:space="preserve"> o</w:t>
      </w:r>
      <w:r w:rsidR="00AA2350">
        <w:t>re 12</w:t>
      </w:r>
      <w:r w:rsidR="00176CEE">
        <w:rPr>
          <w:color w:val="FF0000"/>
        </w:rPr>
        <w:t>.</w:t>
      </w:r>
      <w:r w:rsidR="00AA2350">
        <w:rPr>
          <w:color w:val="FF0000"/>
        </w:rPr>
        <w:t>5</w:t>
      </w:r>
      <w:r w:rsidR="00D42C6F">
        <w:rPr>
          <w:color w:val="FF0000"/>
        </w:rPr>
        <w:t>0</w:t>
      </w:r>
      <w:r w:rsidR="00C36679">
        <w:rPr>
          <w:color w:val="FF0000"/>
        </w:rPr>
        <w:t>.</w:t>
      </w:r>
    </w:p>
    <w:p w:rsidR="00B42994" w:rsidRDefault="00B42994" w:rsidP="00C25B13">
      <w:pPr>
        <w:spacing w:line="360" w:lineRule="auto"/>
        <w:jc w:val="both"/>
        <w:rPr>
          <w:color w:val="FF0000"/>
        </w:rPr>
      </w:pPr>
    </w:p>
    <w:p w:rsidR="00B42994" w:rsidRDefault="00B42994" w:rsidP="00C25B13">
      <w:pPr>
        <w:spacing w:line="360" w:lineRule="auto"/>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Dario Scaletta</w:t>
      </w:r>
    </w:p>
    <w:p w:rsidR="00AA6400" w:rsidRDefault="00AA6400" w:rsidP="00C25B13">
      <w:pPr>
        <w:spacing w:line="360" w:lineRule="auto"/>
        <w:jc w:val="both"/>
        <w:rPr>
          <w:color w:val="FF0000"/>
        </w:rPr>
      </w:pPr>
    </w:p>
    <w:p w:rsidR="00C36679" w:rsidRDefault="00135CF2" w:rsidP="00646690">
      <w:pPr>
        <w:spacing w:after="631"/>
        <w:ind w:right="130"/>
        <w:jc w:val="both"/>
        <w:rPr>
          <w:b/>
        </w:rPr>
      </w:pPr>
      <w:r w:rsidRPr="00135CF2">
        <w:rPr>
          <w:b/>
        </w:rPr>
        <w:t xml:space="preserve">Giorgio </w:t>
      </w:r>
      <w:proofErr w:type="spellStart"/>
      <w:r w:rsidRPr="00135CF2">
        <w:rPr>
          <w:b/>
        </w:rPr>
        <w:t>Randazzo</w:t>
      </w:r>
      <w:proofErr w:type="spellEnd"/>
      <w:r w:rsidR="004E663F">
        <w:tab/>
      </w:r>
      <w:r w:rsidR="004E663F">
        <w:tab/>
      </w:r>
      <w:r w:rsidR="004E663F">
        <w:tab/>
      </w:r>
      <w:r w:rsidR="00B42994">
        <w:tab/>
        <w:t>dalle ore 11.45</w:t>
      </w:r>
      <w:r w:rsidR="00376823">
        <w:tab/>
      </w:r>
      <w:r w:rsidR="0038519B" w:rsidRPr="00F61D42">
        <w:rPr>
          <w:b/>
        </w:rPr>
        <w:t>Avv. Pietro Ferro</w:t>
      </w:r>
    </w:p>
    <w:p w:rsidR="00AB60E7" w:rsidRDefault="0046130A" w:rsidP="00646690">
      <w:pPr>
        <w:spacing w:after="631"/>
        <w:ind w:right="130"/>
        <w:jc w:val="both"/>
        <w:rPr>
          <w:b/>
        </w:rPr>
      </w:pPr>
      <w:r>
        <w:rPr>
          <w:b/>
        </w:rPr>
        <w:tab/>
      </w:r>
      <w:r>
        <w:rPr>
          <w:b/>
        </w:rPr>
        <w:tab/>
      </w:r>
      <w:r>
        <w:rPr>
          <w:b/>
        </w:rPr>
        <w:tab/>
      </w:r>
    </w:p>
    <w:sectPr w:rsidR="00AB60E7" w:rsidSect="00581432">
      <w:footerReference w:type="even" r:id="rId7"/>
      <w:footerReference w:type="defaul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21" w:rsidRDefault="00480821" w:rsidP="00B44502">
      <w:r>
        <w:separator/>
      </w:r>
    </w:p>
  </w:endnote>
  <w:endnote w:type="continuationSeparator" w:id="0">
    <w:p w:rsidR="00480821" w:rsidRDefault="00480821" w:rsidP="00B44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ED" w:rsidRDefault="00901F8C">
    <w:pPr>
      <w:spacing w:line="259" w:lineRule="auto"/>
      <w:ind w:right="187"/>
      <w:jc w:val="right"/>
    </w:pPr>
    <w:r w:rsidRPr="00901F8C">
      <w:fldChar w:fldCharType="begin"/>
    </w:r>
    <w:r w:rsidR="001749ED">
      <w:instrText xml:space="preserve"> PAGE   \* MERGEFORMAT </w:instrText>
    </w:r>
    <w:r w:rsidRPr="00901F8C">
      <w:fldChar w:fldCharType="separate"/>
    </w:r>
    <w:r w:rsidR="001749ED">
      <w:rPr>
        <w:sz w:val="22"/>
      </w:rPr>
      <w:t>2</w:t>
    </w:r>
    <w:r>
      <w:rP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ED" w:rsidRDefault="00901F8C">
    <w:pPr>
      <w:spacing w:line="259" w:lineRule="auto"/>
      <w:ind w:right="187"/>
      <w:jc w:val="right"/>
    </w:pPr>
    <w:r w:rsidRPr="00901F8C">
      <w:fldChar w:fldCharType="begin"/>
    </w:r>
    <w:r w:rsidR="001749ED">
      <w:instrText xml:space="preserve"> PAGE   \* MERGEFORMAT </w:instrText>
    </w:r>
    <w:r w:rsidRPr="00901F8C">
      <w:fldChar w:fldCharType="separate"/>
    </w:r>
    <w:r w:rsidR="00A07BDF" w:rsidRPr="00A07BDF">
      <w:rPr>
        <w:noProof/>
        <w:sz w:val="22"/>
      </w:rPr>
      <w:t>3</w:t>
    </w:r>
    <w:r>
      <w:rP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ED" w:rsidRDefault="00901F8C">
    <w:pPr>
      <w:spacing w:line="259" w:lineRule="auto"/>
      <w:ind w:right="187"/>
      <w:jc w:val="right"/>
    </w:pPr>
    <w:r w:rsidRPr="00901F8C">
      <w:fldChar w:fldCharType="begin"/>
    </w:r>
    <w:r w:rsidR="001749ED">
      <w:instrText xml:space="preserve"> PAGE   \* MERGEFORMAT </w:instrText>
    </w:r>
    <w:r w:rsidRPr="00901F8C">
      <w:fldChar w:fldCharType="separate"/>
    </w:r>
    <w:r w:rsidR="001749ED">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21" w:rsidRDefault="00480821" w:rsidP="00B44502">
      <w:r>
        <w:separator/>
      </w:r>
    </w:p>
  </w:footnote>
  <w:footnote w:type="continuationSeparator" w:id="0">
    <w:p w:rsidR="00480821" w:rsidRDefault="00480821" w:rsidP="00B44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245"/>
    <w:multiLevelType w:val="hybridMultilevel"/>
    <w:tmpl w:val="99001C5C"/>
    <w:lvl w:ilvl="0" w:tplc="8070B85A">
      <w:start w:val="1"/>
      <w:numFmt w:val="lowerLetter"/>
      <w:lvlText w:val="%1)"/>
      <w:lvlJc w:val="left"/>
      <w:pPr>
        <w:ind w:left="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664DD0">
      <w:start w:val="1"/>
      <w:numFmt w:val="lowerLetter"/>
      <w:lvlText w:val="%2"/>
      <w:lvlJc w:val="left"/>
      <w:pPr>
        <w:ind w:left="1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045228">
      <w:start w:val="1"/>
      <w:numFmt w:val="lowerRoman"/>
      <w:lvlText w:val="%3"/>
      <w:lvlJc w:val="left"/>
      <w:pPr>
        <w:ind w:left="2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A6EB98">
      <w:start w:val="1"/>
      <w:numFmt w:val="decimal"/>
      <w:lvlText w:val="%4"/>
      <w:lvlJc w:val="left"/>
      <w:pPr>
        <w:ind w:left="2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DE28D4">
      <w:start w:val="1"/>
      <w:numFmt w:val="lowerLetter"/>
      <w:lvlText w:val="%5"/>
      <w:lvlJc w:val="left"/>
      <w:pPr>
        <w:ind w:left="3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F4C9A4">
      <w:start w:val="1"/>
      <w:numFmt w:val="lowerRoman"/>
      <w:lvlText w:val="%6"/>
      <w:lvlJc w:val="left"/>
      <w:pPr>
        <w:ind w:left="4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640226">
      <w:start w:val="1"/>
      <w:numFmt w:val="decimal"/>
      <w:lvlText w:val="%7"/>
      <w:lvlJc w:val="left"/>
      <w:pPr>
        <w:ind w:left="5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5E5572">
      <w:start w:val="1"/>
      <w:numFmt w:val="lowerLetter"/>
      <w:lvlText w:val="%8"/>
      <w:lvlJc w:val="left"/>
      <w:pPr>
        <w:ind w:left="5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60D602">
      <w:start w:val="1"/>
      <w:numFmt w:val="lowerRoman"/>
      <w:lvlText w:val="%9"/>
      <w:lvlJc w:val="left"/>
      <w:pPr>
        <w:ind w:left="6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2FF6C54"/>
    <w:multiLevelType w:val="hybridMultilevel"/>
    <w:tmpl w:val="8682CFF0"/>
    <w:lvl w:ilvl="0" w:tplc="0DDE4C4C">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883ED2"/>
    <w:multiLevelType w:val="hybridMultilevel"/>
    <w:tmpl w:val="83CEFCCE"/>
    <w:lvl w:ilvl="0" w:tplc="354034A0">
      <w:start w:val="1"/>
      <w:numFmt w:val="decimal"/>
      <w:lvlText w:val="%1)"/>
      <w:lvlJc w:val="left"/>
      <w:pPr>
        <w:ind w:left="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42B2A4">
      <w:start w:val="1"/>
      <w:numFmt w:val="lowerLetter"/>
      <w:lvlText w:val="%2"/>
      <w:lvlJc w:val="left"/>
      <w:pPr>
        <w:ind w:left="1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B4A342">
      <w:start w:val="1"/>
      <w:numFmt w:val="lowerRoman"/>
      <w:lvlText w:val="%3"/>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DE3144">
      <w:start w:val="1"/>
      <w:numFmt w:val="decimal"/>
      <w:lvlText w:val="%4"/>
      <w:lvlJc w:val="left"/>
      <w:pPr>
        <w:ind w:left="2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FD68">
      <w:start w:val="1"/>
      <w:numFmt w:val="lowerLetter"/>
      <w:lvlText w:val="%5"/>
      <w:lvlJc w:val="left"/>
      <w:pPr>
        <w:ind w:left="3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A43400">
      <w:start w:val="1"/>
      <w:numFmt w:val="lowerRoman"/>
      <w:lvlText w:val="%6"/>
      <w:lvlJc w:val="left"/>
      <w:pPr>
        <w:ind w:left="4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30E702">
      <w:start w:val="1"/>
      <w:numFmt w:val="decimal"/>
      <w:lvlText w:val="%7"/>
      <w:lvlJc w:val="left"/>
      <w:pPr>
        <w:ind w:left="5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E41C68">
      <w:start w:val="1"/>
      <w:numFmt w:val="lowerLetter"/>
      <w:lvlText w:val="%8"/>
      <w:lvlJc w:val="left"/>
      <w:pPr>
        <w:ind w:left="5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2650E4">
      <w:start w:val="1"/>
      <w:numFmt w:val="lowerRoman"/>
      <w:lvlText w:val="%9"/>
      <w:lvlJc w:val="left"/>
      <w:pPr>
        <w:ind w:left="6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A432B67"/>
    <w:multiLevelType w:val="hybridMultilevel"/>
    <w:tmpl w:val="91004830"/>
    <w:lvl w:ilvl="0" w:tplc="B85AE444">
      <w:start w:val="1"/>
      <w:numFmt w:val="decimal"/>
      <w:lvlText w:val="%1)"/>
      <w:lvlJc w:val="left"/>
      <w:pPr>
        <w:ind w:left="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BEFF94">
      <w:start w:val="1"/>
      <w:numFmt w:val="lowerLetter"/>
      <w:lvlText w:val="%2"/>
      <w:lvlJc w:val="left"/>
      <w:pPr>
        <w:ind w:left="1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FA4966">
      <w:start w:val="1"/>
      <w:numFmt w:val="lowerRoman"/>
      <w:lvlText w:val="%3"/>
      <w:lvlJc w:val="left"/>
      <w:pPr>
        <w:ind w:left="2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CA0B62">
      <w:start w:val="1"/>
      <w:numFmt w:val="decimal"/>
      <w:lvlText w:val="%4"/>
      <w:lvlJc w:val="left"/>
      <w:pPr>
        <w:ind w:left="2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5A1700">
      <w:start w:val="1"/>
      <w:numFmt w:val="lowerLetter"/>
      <w:lvlText w:val="%5"/>
      <w:lvlJc w:val="left"/>
      <w:pPr>
        <w:ind w:left="3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A64E98">
      <w:start w:val="1"/>
      <w:numFmt w:val="lowerRoman"/>
      <w:lvlText w:val="%6"/>
      <w:lvlJc w:val="left"/>
      <w:pPr>
        <w:ind w:left="4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A49700">
      <w:start w:val="1"/>
      <w:numFmt w:val="decimal"/>
      <w:lvlText w:val="%7"/>
      <w:lvlJc w:val="left"/>
      <w:pPr>
        <w:ind w:left="5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2A6B52">
      <w:start w:val="1"/>
      <w:numFmt w:val="lowerLetter"/>
      <w:lvlText w:val="%8"/>
      <w:lvlJc w:val="left"/>
      <w:pPr>
        <w:ind w:left="5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420944">
      <w:start w:val="1"/>
      <w:numFmt w:val="lowerRoman"/>
      <w:lvlText w:val="%9"/>
      <w:lvlJc w:val="left"/>
      <w:pPr>
        <w:ind w:left="6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4E63266"/>
    <w:multiLevelType w:val="hybridMultilevel"/>
    <w:tmpl w:val="FFFFFFFF"/>
    <w:lvl w:ilvl="0" w:tplc="4AA06B82">
      <w:start w:val="1"/>
      <w:numFmt w:val="decimal"/>
      <w:lvlText w:val="%1."/>
      <w:lvlJc w:val="left"/>
      <w:pPr>
        <w:ind w:left="112" w:hanging="276"/>
        <w:jc w:val="left"/>
      </w:pPr>
      <w:rPr>
        <w:rFonts w:ascii="Tahoma" w:eastAsia="Tahoma" w:hAnsi="Tahoma" w:cs="Tahoma" w:hint="default"/>
        <w:b w:val="0"/>
        <w:bCs w:val="0"/>
        <w:i w:val="0"/>
        <w:iCs w:val="0"/>
        <w:spacing w:val="0"/>
        <w:w w:val="100"/>
        <w:sz w:val="24"/>
        <w:szCs w:val="24"/>
        <w:lang w:val="it-IT" w:eastAsia="en-US" w:bidi="ar-SA"/>
      </w:rPr>
    </w:lvl>
    <w:lvl w:ilvl="1" w:tplc="DA72E89C">
      <w:numFmt w:val="bullet"/>
      <w:lvlText w:val="•"/>
      <w:lvlJc w:val="left"/>
      <w:pPr>
        <w:ind w:left="1094" w:hanging="276"/>
      </w:pPr>
      <w:rPr>
        <w:rFonts w:hint="default"/>
        <w:lang w:val="it-IT" w:eastAsia="en-US" w:bidi="ar-SA"/>
      </w:rPr>
    </w:lvl>
    <w:lvl w:ilvl="2" w:tplc="2696C5D2">
      <w:numFmt w:val="bullet"/>
      <w:lvlText w:val="•"/>
      <w:lvlJc w:val="left"/>
      <w:pPr>
        <w:ind w:left="2069" w:hanging="276"/>
      </w:pPr>
      <w:rPr>
        <w:rFonts w:hint="default"/>
        <w:lang w:val="it-IT" w:eastAsia="en-US" w:bidi="ar-SA"/>
      </w:rPr>
    </w:lvl>
    <w:lvl w:ilvl="3" w:tplc="BEE034B6">
      <w:numFmt w:val="bullet"/>
      <w:lvlText w:val="•"/>
      <w:lvlJc w:val="left"/>
      <w:pPr>
        <w:ind w:left="3043" w:hanging="276"/>
      </w:pPr>
      <w:rPr>
        <w:rFonts w:hint="default"/>
        <w:lang w:val="it-IT" w:eastAsia="en-US" w:bidi="ar-SA"/>
      </w:rPr>
    </w:lvl>
    <w:lvl w:ilvl="4" w:tplc="9014F736">
      <w:numFmt w:val="bullet"/>
      <w:lvlText w:val="•"/>
      <w:lvlJc w:val="left"/>
      <w:pPr>
        <w:ind w:left="4018" w:hanging="276"/>
      </w:pPr>
      <w:rPr>
        <w:rFonts w:hint="default"/>
        <w:lang w:val="it-IT" w:eastAsia="en-US" w:bidi="ar-SA"/>
      </w:rPr>
    </w:lvl>
    <w:lvl w:ilvl="5" w:tplc="7A382E1A">
      <w:numFmt w:val="bullet"/>
      <w:lvlText w:val="•"/>
      <w:lvlJc w:val="left"/>
      <w:pPr>
        <w:ind w:left="4993" w:hanging="276"/>
      </w:pPr>
      <w:rPr>
        <w:rFonts w:hint="default"/>
        <w:lang w:val="it-IT" w:eastAsia="en-US" w:bidi="ar-SA"/>
      </w:rPr>
    </w:lvl>
    <w:lvl w:ilvl="6" w:tplc="F7F879D8">
      <w:numFmt w:val="bullet"/>
      <w:lvlText w:val="•"/>
      <w:lvlJc w:val="left"/>
      <w:pPr>
        <w:ind w:left="5967" w:hanging="276"/>
      </w:pPr>
      <w:rPr>
        <w:rFonts w:hint="default"/>
        <w:lang w:val="it-IT" w:eastAsia="en-US" w:bidi="ar-SA"/>
      </w:rPr>
    </w:lvl>
    <w:lvl w:ilvl="7" w:tplc="F6048CB4">
      <w:numFmt w:val="bullet"/>
      <w:lvlText w:val="•"/>
      <w:lvlJc w:val="left"/>
      <w:pPr>
        <w:ind w:left="6942" w:hanging="276"/>
      </w:pPr>
      <w:rPr>
        <w:rFonts w:hint="default"/>
        <w:lang w:val="it-IT" w:eastAsia="en-US" w:bidi="ar-SA"/>
      </w:rPr>
    </w:lvl>
    <w:lvl w:ilvl="8" w:tplc="52F27C48">
      <w:numFmt w:val="bullet"/>
      <w:lvlText w:val="•"/>
      <w:lvlJc w:val="left"/>
      <w:pPr>
        <w:ind w:left="7917" w:hanging="276"/>
      </w:pPr>
      <w:rPr>
        <w:rFonts w:hint="default"/>
        <w:lang w:val="it-IT" w:eastAsia="en-US" w:bidi="ar-SA"/>
      </w:rPr>
    </w:lvl>
  </w:abstractNum>
  <w:abstractNum w:abstractNumId="5">
    <w:nsid w:val="27C868C7"/>
    <w:multiLevelType w:val="multilevel"/>
    <w:tmpl w:val="AFBC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64F06"/>
    <w:multiLevelType w:val="hybridMultilevel"/>
    <w:tmpl w:val="A2D096F6"/>
    <w:lvl w:ilvl="0" w:tplc="C916DDCE">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C422E">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00E74">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CD81C">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ECDA8">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2EF06">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C1B26">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4D4E6">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0A2FA">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3795E53"/>
    <w:multiLevelType w:val="hybridMultilevel"/>
    <w:tmpl w:val="F85CAAE6"/>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nsid w:val="3C316342"/>
    <w:multiLevelType w:val="hybridMultilevel"/>
    <w:tmpl w:val="338AA31C"/>
    <w:lvl w:ilvl="0" w:tplc="F57AD432">
      <w:start w:val="1"/>
      <w:numFmt w:val="lowerLetter"/>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25104">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A865C">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2A77B2">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E96F0">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8CD5E">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6A1F0">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E163C">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554A">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8703DA3"/>
    <w:multiLevelType w:val="hybridMultilevel"/>
    <w:tmpl w:val="91DC22AC"/>
    <w:lvl w:ilvl="0" w:tplc="93AE076A">
      <w:start w:val="1"/>
      <w:numFmt w:val="lowerLetter"/>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07532">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A230E">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DC9C">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8E20C">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61CC2">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E7724">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0B8B4">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02BE4">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9950FA2"/>
    <w:multiLevelType w:val="hybridMultilevel"/>
    <w:tmpl w:val="FFFFFFFF"/>
    <w:lvl w:ilvl="0" w:tplc="D9D6A21C">
      <w:start w:val="1"/>
      <w:numFmt w:val="decimal"/>
      <w:lvlText w:val="%1."/>
      <w:lvlJc w:val="left"/>
      <w:pPr>
        <w:ind w:left="112" w:hanging="269"/>
        <w:jc w:val="left"/>
      </w:pPr>
      <w:rPr>
        <w:rFonts w:ascii="Tahoma" w:eastAsia="Tahoma" w:hAnsi="Tahoma" w:cs="Tahoma" w:hint="default"/>
        <w:b w:val="0"/>
        <w:bCs w:val="0"/>
        <w:i w:val="0"/>
        <w:iCs w:val="0"/>
        <w:spacing w:val="0"/>
        <w:w w:val="100"/>
        <w:sz w:val="24"/>
        <w:szCs w:val="24"/>
        <w:lang w:val="it-IT" w:eastAsia="en-US" w:bidi="ar-SA"/>
      </w:rPr>
    </w:lvl>
    <w:lvl w:ilvl="1" w:tplc="A796D2F4">
      <w:numFmt w:val="bullet"/>
      <w:lvlText w:val="•"/>
      <w:lvlJc w:val="left"/>
      <w:pPr>
        <w:ind w:left="1094" w:hanging="269"/>
      </w:pPr>
      <w:rPr>
        <w:rFonts w:hint="default"/>
        <w:lang w:val="it-IT" w:eastAsia="en-US" w:bidi="ar-SA"/>
      </w:rPr>
    </w:lvl>
    <w:lvl w:ilvl="2" w:tplc="5B32EDF4">
      <w:numFmt w:val="bullet"/>
      <w:lvlText w:val="•"/>
      <w:lvlJc w:val="left"/>
      <w:pPr>
        <w:ind w:left="2069" w:hanging="269"/>
      </w:pPr>
      <w:rPr>
        <w:rFonts w:hint="default"/>
        <w:lang w:val="it-IT" w:eastAsia="en-US" w:bidi="ar-SA"/>
      </w:rPr>
    </w:lvl>
    <w:lvl w:ilvl="3" w:tplc="4C76A3C6">
      <w:numFmt w:val="bullet"/>
      <w:lvlText w:val="•"/>
      <w:lvlJc w:val="left"/>
      <w:pPr>
        <w:ind w:left="3043" w:hanging="269"/>
      </w:pPr>
      <w:rPr>
        <w:rFonts w:hint="default"/>
        <w:lang w:val="it-IT" w:eastAsia="en-US" w:bidi="ar-SA"/>
      </w:rPr>
    </w:lvl>
    <w:lvl w:ilvl="4" w:tplc="6FAA579E">
      <w:numFmt w:val="bullet"/>
      <w:lvlText w:val="•"/>
      <w:lvlJc w:val="left"/>
      <w:pPr>
        <w:ind w:left="4018" w:hanging="269"/>
      </w:pPr>
      <w:rPr>
        <w:rFonts w:hint="default"/>
        <w:lang w:val="it-IT" w:eastAsia="en-US" w:bidi="ar-SA"/>
      </w:rPr>
    </w:lvl>
    <w:lvl w:ilvl="5" w:tplc="A6521276">
      <w:numFmt w:val="bullet"/>
      <w:lvlText w:val="•"/>
      <w:lvlJc w:val="left"/>
      <w:pPr>
        <w:ind w:left="4993" w:hanging="269"/>
      </w:pPr>
      <w:rPr>
        <w:rFonts w:hint="default"/>
        <w:lang w:val="it-IT" w:eastAsia="en-US" w:bidi="ar-SA"/>
      </w:rPr>
    </w:lvl>
    <w:lvl w:ilvl="6" w:tplc="AC1E9E6C">
      <w:numFmt w:val="bullet"/>
      <w:lvlText w:val="•"/>
      <w:lvlJc w:val="left"/>
      <w:pPr>
        <w:ind w:left="5967" w:hanging="269"/>
      </w:pPr>
      <w:rPr>
        <w:rFonts w:hint="default"/>
        <w:lang w:val="it-IT" w:eastAsia="en-US" w:bidi="ar-SA"/>
      </w:rPr>
    </w:lvl>
    <w:lvl w:ilvl="7" w:tplc="FE0A5666">
      <w:numFmt w:val="bullet"/>
      <w:lvlText w:val="•"/>
      <w:lvlJc w:val="left"/>
      <w:pPr>
        <w:ind w:left="6942" w:hanging="269"/>
      </w:pPr>
      <w:rPr>
        <w:rFonts w:hint="default"/>
        <w:lang w:val="it-IT" w:eastAsia="en-US" w:bidi="ar-SA"/>
      </w:rPr>
    </w:lvl>
    <w:lvl w:ilvl="8" w:tplc="E2A44ACC">
      <w:numFmt w:val="bullet"/>
      <w:lvlText w:val="•"/>
      <w:lvlJc w:val="left"/>
      <w:pPr>
        <w:ind w:left="7917" w:hanging="269"/>
      </w:pPr>
      <w:rPr>
        <w:rFonts w:hint="default"/>
        <w:lang w:val="it-IT" w:eastAsia="en-US" w:bidi="ar-SA"/>
      </w:rPr>
    </w:lvl>
  </w:abstractNum>
  <w:abstractNum w:abstractNumId="11">
    <w:nsid w:val="4B63486E"/>
    <w:multiLevelType w:val="multilevel"/>
    <w:tmpl w:val="F56E05FE"/>
    <w:lvl w:ilvl="0">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E6F21A0"/>
    <w:multiLevelType w:val="hybridMultilevel"/>
    <w:tmpl w:val="72083EB6"/>
    <w:lvl w:ilvl="0" w:tplc="619E5202">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03FBA">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61614">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27A68">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6D07A">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5AB8">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EBC7E">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4EC18">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62864">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A2147BD"/>
    <w:multiLevelType w:val="hybridMultilevel"/>
    <w:tmpl w:val="D99A97A8"/>
    <w:lvl w:ilvl="0" w:tplc="8B02427C">
      <w:start w:val="1"/>
      <w:numFmt w:val="low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3A1C">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E178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6262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ADF4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640D6">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0362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410C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6F02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A290488"/>
    <w:multiLevelType w:val="hybridMultilevel"/>
    <w:tmpl w:val="E440256C"/>
    <w:lvl w:ilvl="0" w:tplc="112ADB88">
      <w:start w:val="1"/>
      <w:numFmt w:val="lowerLetter"/>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423EE">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046C8">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0B7A6">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ED09C">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E82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E1DB0">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A0FE2">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029D4">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33A3B3B"/>
    <w:multiLevelType w:val="hybridMultilevel"/>
    <w:tmpl w:val="332A4736"/>
    <w:lvl w:ilvl="0" w:tplc="60144EEC">
      <w:start w:val="1"/>
      <w:numFmt w:val="lowerLetter"/>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8E67E">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0B4B4">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5474CA">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C4ABE">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6073C">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6702C">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4D85E">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C34BC">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56445CB"/>
    <w:multiLevelType w:val="hybridMultilevel"/>
    <w:tmpl w:val="5D1C6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1"/>
  </w:num>
  <w:num w:numId="5">
    <w:abstractNumId w:val="11"/>
  </w:num>
  <w:num w:numId="6">
    <w:abstractNumId w:val="9"/>
  </w:num>
  <w:num w:numId="7">
    <w:abstractNumId w:val="2"/>
  </w:num>
  <w:num w:numId="8">
    <w:abstractNumId w:val="12"/>
  </w:num>
  <w:num w:numId="9">
    <w:abstractNumId w:val="14"/>
  </w:num>
  <w:num w:numId="10">
    <w:abstractNumId w:val="3"/>
  </w:num>
  <w:num w:numId="11">
    <w:abstractNumId w:val="13"/>
  </w:num>
  <w:num w:numId="12">
    <w:abstractNumId w:val="6"/>
  </w:num>
  <w:num w:numId="13">
    <w:abstractNumId w:val="15"/>
  </w:num>
  <w:num w:numId="14">
    <w:abstractNumId w:val="8"/>
  </w:num>
  <w:num w:numId="15">
    <w:abstractNumId w:val="0"/>
  </w:num>
  <w:num w:numId="16">
    <w:abstractNumId w:val="10"/>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5EFF"/>
    <w:rsid w:val="00001875"/>
    <w:rsid w:val="000027A7"/>
    <w:rsid w:val="000038EF"/>
    <w:rsid w:val="00007508"/>
    <w:rsid w:val="000077F4"/>
    <w:rsid w:val="00007A41"/>
    <w:rsid w:val="000138EF"/>
    <w:rsid w:val="00016FED"/>
    <w:rsid w:val="0001761C"/>
    <w:rsid w:val="00017A02"/>
    <w:rsid w:val="00021FEC"/>
    <w:rsid w:val="00025819"/>
    <w:rsid w:val="00031CC1"/>
    <w:rsid w:val="00033E6F"/>
    <w:rsid w:val="00034476"/>
    <w:rsid w:val="000376A3"/>
    <w:rsid w:val="00042B96"/>
    <w:rsid w:val="00045F6A"/>
    <w:rsid w:val="00054F09"/>
    <w:rsid w:val="00055915"/>
    <w:rsid w:val="00055B5F"/>
    <w:rsid w:val="000560BC"/>
    <w:rsid w:val="00056A0F"/>
    <w:rsid w:val="00056D95"/>
    <w:rsid w:val="00061E47"/>
    <w:rsid w:val="0006767A"/>
    <w:rsid w:val="00071821"/>
    <w:rsid w:val="00072CD2"/>
    <w:rsid w:val="00075516"/>
    <w:rsid w:val="00077FBE"/>
    <w:rsid w:val="00084FDC"/>
    <w:rsid w:val="0009104F"/>
    <w:rsid w:val="0009122F"/>
    <w:rsid w:val="0009132B"/>
    <w:rsid w:val="00091D3D"/>
    <w:rsid w:val="000A1C0D"/>
    <w:rsid w:val="000A42C2"/>
    <w:rsid w:val="000A43A9"/>
    <w:rsid w:val="000A5BC4"/>
    <w:rsid w:val="000A67DA"/>
    <w:rsid w:val="000A73C9"/>
    <w:rsid w:val="000B1D18"/>
    <w:rsid w:val="000B41C7"/>
    <w:rsid w:val="000B42ED"/>
    <w:rsid w:val="000B6F87"/>
    <w:rsid w:val="000C0E30"/>
    <w:rsid w:val="000C1E42"/>
    <w:rsid w:val="000C2F81"/>
    <w:rsid w:val="000C30B6"/>
    <w:rsid w:val="000C4EA4"/>
    <w:rsid w:val="000C5132"/>
    <w:rsid w:val="000C7BEA"/>
    <w:rsid w:val="000E075D"/>
    <w:rsid w:val="000E17FF"/>
    <w:rsid w:val="000E37D9"/>
    <w:rsid w:val="000F1F9A"/>
    <w:rsid w:val="000F7D84"/>
    <w:rsid w:val="00102F22"/>
    <w:rsid w:val="00111071"/>
    <w:rsid w:val="00111274"/>
    <w:rsid w:val="00116FA2"/>
    <w:rsid w:val="00120701"/>
    <w:rsid w:val="0012181D"/>
    <w:rsid w:val="00121F78"/>
    <w:rsid w:val="001235C5"/>
    <w:rsid w:val="0013097E"/>
    <w:rsid w:val="001317A0"/>
    <w:rsid w:val="001337F9"/>
    <w:rsid w:val="00134587"/>
    <w:rsid w:val="00135CF2"/>
    <w:rsid w:val="00136DEC"/>
    <w:rsid w:val="00136F69"/>
    <w:rsid w:val="0013771D"/>
    <w:rsid w:val="00137886"/>
    <w:rsid w:val="00141456"/>
    <w:rsid w:val="00142F2A"/>
    <w:rsid w:val="001433A7"/>
    <w:rsid w:val="0014581B"/>
    <w:rsid w:val="00146CE0"/>
    <w:rsid w:val="00151E21"/>
    <w:rsid w:val="001520CB"/>
    <w:rsid w:val="00153706"/>
    <w:rsid w:val="001539B2"/>
    <w:rsid w:val="00162E0B"/>
    <w:rsid w:val="00164E77"/>
    <w:rsid w:val="00164F89"/>
    <w:rsid w:val="00165D7D"/>
    <w:rsid w:val="00167B7E"/>
    <w:rsid w:val="00167C4F"/>
    <w:rsid w:val="001712B8"/>
    <w:rsid w:val="001749ED"/>
    <w:rsid w:val="001766D3"/>
    <w:rsid w:val="00176CCE"/>
    <w:rsid w:val="00176CEE"/>
    <w:rsid w:val="001772C8"/>
    <w:rsid w:val="001830E7"/>
    <w:rsid w:val="00183662"/>
    <w:rsid w:val="00185BB8"/>
    <w:rsid w:val="001934BD"/>
    <w:rsid w:val="0019358C"/>
    <w:rsid w:val="00194ACA"/>
    <w:rsid w:val="0019609F"/>
    <w:rsid w:val="001A2B20"/>
    <w:rsid w:val="001A333D"/>
    <w:rsid w:val="001A6CCF"/>
    <w:rsid w:val="001A7A79"/>
    <w:rsid w:val="001B1514"/>
    <w:rsid w:val="001B73B3"/>
    <w:rsid w:val="001C0433"/>
    <w:rsid w:val="001C195D"/>
    <w:rsid w:val="001C2585"/>
    <w:rsid w:val="001C37A4"/>
    <w:rsid w:val="001C4AEC"/>
    <w:rsid w:val="001C65E7"/>
    <w:rsid w:val="001C728A"/>
    <w:rsid w:val="001C7822"/>
    <w:rsid w:val="001D290C"/>
    <w:rsid w:val="001D331F"/>
    <w:rsid w:val="001D3E22"/>
    <w:rsid w:val="001D42A9"/>
    <w:rsid w:val="001E03ED"/>
    <w:rsid w:val="001E33E2"/>
    <w:rsid w:val="001E4FB5"/>
    <w:rsid w:val="001E5C2C"/>
    <w:rsid w:val="001E6B18"/>
    <w:rsid w:val="001E7E32"/>
    <w:rsid w:val="001F1F95"/>
    <w:rsid w:val="001F3A4B"/>
    <w:rsid w:val="001F4579"/>
    <w:rsid w:val="001F4652"/>
    <w:rsid w:val="001F547E"/>
    <w:rsid w:val="001F708F"/>
    <w:rsid w:val="001F77FE"/>
    <w:rsid w:val="00200105"/>
    <w:rsid w:val="00201BB0"/>
    <w:rsid w:val="0020242D"/>
    <w:rsid w:val="0020502D"/>
    <w:rsid w:val="00205D91"/>
    <w:rsid w:val="00206388"/>
    <w:rsid w:val="002101AC"/>
    <w:rsid w:val="00212C49"/>
    <w:rsid w:val="00217A68"/>
    <w:rsid w:val="0022013F"/>
    <w:rsid w:val="00220C28"/>
    <w:rsid w:val="00222E1F"/>
    <w:rsid w:val="0022346A"/>
    <w:rsid w:val="0022402B"/>
    <w:rsid w:val="00225497"/>
    <w:rsid w:val="00227BFC"/>
    <w:rsid w:val="00230F30"/>
    <w:rsid w:val="00231206"/>
    <w:rsid w:val="00231DB5"/>
    <w:rsid w:val="00233D64"/>
    <w:rsid w:val="002407A4"/>
    <w:rsid w:val="00241977"/>
    <w:rsid w:val="00246A33"/>
    <w:rsid w:val="00253619"/>
    <w:rsid w:val="00253E04"/>
    <w:rsid w:val="00254F6A"/>
    <w:rsid w:val="0025594F"/>
    <w:rsid w:val="00255A48"/>
    <w:rsid w:val="00255E8A"/>
    <w:rsid w:val="00256DA1"/>
    <w:rsid w:val="0026564F"/>
    <w:rsid w:val="00266E0F"/>
    <w:rsid w:val="00266E9C"/>
    <w:rsid w:val="002671AD"/>
    <w:rsid w:val="00273BB8"/>
    <w:rsid w:val="002747B7"/>
    <w:rsid w:val="00274BD3"/>
    <w:rsid w:val="002775E8"/>
    <w:rsid w:val="002776A7"/>
    <w:rsid w:val="002816FE"/>
    <w:rsid w:val="00282BE8"/>
    <w:rsid w:val="0028549E"/>
    <w:rsid w:val="002862F1"/>
    <w:rsid w:val="0028763F"/>
    <w:rsid w:val="00293A4B"/>
    <w:rsid w:val="00293DA6"/>
    <w:rsid w:val="00297638"/>
    <w:rsid w:val="002A6B2F"/>
    <w:rsid w:val="002A7ABF"/>
    <w:rsid w:val="002A7E7A"/>
    <w:rsid w:val="002B140A"/>
    <w:rsid w:val="002B2005"/>
    <w:rsid w:val="002B21D1"/>
    <w:rsid w:val="002B3987"/>
    <w:rsid w:val="002B3F39"/>
    <w:rsid w:val="002B4BF3"/>
    <w:rsid w:val="002B56B1"/>
    <w:rsid w:val="002C200A"/>
    <w:rsid w:val="002C2AA8"/>
    <w:rsid w:val="002C427C"/>
    <w:rsid w:val="002C4F30"/>
    <w:rsid w:val="002C52BC"/>
    <w:rsid w:val="002C732B"/>
    <w:rsid w:val="002C769C"/>
    <w:rsid w:val="002D316D"/>
    <w:rsid w:val="002D7D46"/>
    <w:rsid w:val="002D7FCB"/>
    <w:rsid w:val="002E2421"/>
    <w:rsid w:val="002E3B9B"/>
    <w:rsid w:val="002E4312"/>
    <w:rsid w:val="002E521A"/>
    <w:rsid w:val="002E7272"/>
    <w:rsid w:val="002E7B20"/>
    <w:rsid w:val="002F04A2"/>
    <w:rsid w:val="002F1D41"/>
    <w:rsid w:val="002F7D15"/>
    <w:rsid w:val="003003C8"/>
    <w:rsid w:val="00301611"/>
    <w:rsid w:val="00301EE3"/>
    <w:rsid w:val="003138CC"/>
    <w:rsid w:val="00314EFB"/>
    <w:rsid w:val="003150D5"/>
    <w:rsid w:val="00315387"/>
    <w:rsid w:val="0031615F"/>
    <w:rsid w:val="0032089F"/>
    <w:rsid w:val="003224EF"/>
    <w:rsid w:val="003424A4"/>
    <w:rsid w:val="00343FF2"/>
    <w:rsid w:val="00344A83"/>
    <w:rsid w:val="003454E7"/>
    <w:rsid w:val="0035538B"/>
    <w:rsid w:val="00356652"/>
    <w:rsid w:val="00357707"/>
    <w:rsid w:val="003612BB"/>
    <w:rsid w:val="0036131D"/>
    <w:rsid w:val="00361AEF"/>
    <w:rsid w:val="0036203E"/>
    <w:rsid w:val="00370A91"/>
    <w:rsid w:val="00371B80"/>
    <w:rsid w:val="00372566"/>
    <w:rsid w:val="003739D5"/>
    <w:rsid w:val="00374332"/>
    <w:rsid w:val="00375466"/>
    <w:rsid w:val="00376823"/>
    <w:rsid w:val="003843D7"/>
    <w:rsid w:val="0038519B"/>
    <w:rsid w:val="0039060A"/>
    <w:rsid w:val="00393954"/>
    <w:rsid w:val="00394A7B"/>
    <w:rsid w:val="003A266F"/>
    <w:rsid w:val="003A3673"/>
    <w:rsid w:val="003A4B36"/>
    <w:rsid w:val="003A65E2"/>
    <w:rsid w:val="003A6CF7"/>
    <w:rsid w:val="003A7783"/>
    <w:rsid w:val="003B0BC5"/>
    <w:rsid w:val="003B47BA"/>
    <w:rsid w:val="003B6627"/>
    <w:rsid w:val="003B7B69"/>
    <w:rsid w:val="003C045E"/>
    <w:rsid w:val="003C1CBB"/>
    <w:rsid w:val="003C73EC"/>
    <w:rsid w:val="003C7DCC"/>
    <w:rsid w:val="003D5DD1"/>
    <w:rsid w:val="003D71BD"/>
    <w:rsid w:val="003F4F06"/>
    <w:rsid w:val="003F522C"/>
    <w:rsid w:val="003F52D6"/>
    <w:rsid w:val="003F52ED"/>
    <w:rsid w:val="00403C40"/>
    <w:rsid w:val="00414414"/>
    <w:rsid w:val="0041462D"/>
    <w:rsid w:val="004171F7"/>
    <w:rsid w:val="0042069A"/>
    <w:rsid w:val="004221B3"/>
    <w:rsid w:val="0042316A"/>
    <w:rsid w:val="00426453"/>
    <w:rsid w:val="00427152"/>
    <w:rsid w:val="00432725"/>
    <w:rsid w:val="00436B67"/>
    <w:rsid w:val="00440F0E"/>
    <w:rsid w:val="004412CD"/>
    <w:rsid w:val="004440F6"/>
    <w:rsid w:val="00446FC3"/>
    <w:rsid w:val="00454F0A"/>
    <w:rsid w:val="004558CC"/>
    <w:rsid w:val="004566D8"/>
    <w:rsid w:val="0045721E"/>
    <w:rsid w:val="004572D0"/>
    <w:rsid w:val="00460378"/>
    <w:rsid w:val="004608EB"/>
    <w:rsid w:val="0046130A"/>
    <w:rsid w:val="00461FBD"/>
    <w:rsid w:val="004704AA"/>
    <w:rsid w:val="00472125"/>
    <w:rsid w:val="00473423"/>
    <w:rsid w:val="00473F98"/>
    <w:rsid w:val="00475849"/>
    <w:rsid w:val="00480821"/>
    <w:rsid w:val="00482533"/>
    <w:rsid w:val="004859C8"/>
    <w:rsid w:val="00490536"/>
    <w:rsid w:val="00492526"/>
    <w:rsid w:val="00492797"/>
    <w:rsid w:val="004956E1"/>
    <w:rsid w:val="00497BB1"/>
    <w:rsid w:val="004A0F0A"/>
    <w:rsid w:val="004A2F99"/>
    <w:rsid w:val="004B0AD1"/>
    <w:rsid w:val="004B159F"/>
    <w:rsid w:val="004B3EB0"/>
    <w:rsid w:val="004C491F"/>
    <w:rsid w:val="004D1A2A"/>
    <w:rsid w:val="004D21C8"/>
    <w:rsid w:val="004D2920"/>
    <w:rsid w:val="004D3D91"/>
    <w:rsid w:val="004D5AC3"/>
    <w:rsid w:val="004D6B22"/>
    <w:rsid w:val="004E0983"/>
    <w:rsid w:val="004E2CBF"/>
    <w:rsid w:val="004E34F1"/>
    <w:rsid w:val="004E5B35"/>
    <w:rsid w:val="004E663F"/>
    <w:rsid w:val="004E6AC9"/>
    <w:rsid w:val="004E7DEB"/>
    <w:rsid w:val="004F169C"/>
    <w:rsid w:val="004F2855"/>
    <w:rsid w:val="004F55DE"/>
    <w:rsid w:val="00500CCC"/>
    <w:rsid w:val="00501862"/>
    <w:rsid w:val="00502C5F"/>
    <w:rsid w:val="00503C60"/>
    <w:rsid w:val="00504319"/>
    <w:rsid w:val="00504B8E"/>
    <w:rsid w:val="00511DA3"/>
    <w:rsid w:val="00517665"/>
    <w:rsid w:val="00520119"/>
    <w:rsid w:val="00521959"/>
    <w:rsid w:val="005220A2"/>
    <w:rsid w:val="00523511"/>
    <w:rsid w:val="00525E38"/>
    <w:rsid w:val="005274B5"/>
    <w:rsid w:val="0052782C"/>
    <w:rsid w:val="00541E47"/>
    <w:rsid w:val="00541EAB"/>
    <w:rsid w:val="00546684"/>
    <w:rsid w:val="00546E95"/>
    <w:rsid w:val="005477EE"/>
    <w:rsid w:val="0055309F"/>
    <w:rsid w:val="00555466"/>
    <w:rsid w:val="00555A6A"/>
    <w:rsid w:val="0056087A"/>
    <w:rsid w:val="00566A73"/>
    <w:rsid w:val="00566EB4"/>
    <w:rsid w:val="0056727F"/>
    <w:rsid w:val="005719D2"/>
    <w:rsid w:val="005731EF"/>
    <w:rsid w:val="00574222"/>
    <w:rsid w:val="00574A11"/>
    <w:rsid w:val="00575EDE"/>
    <w:rsid w:val="005761FF"/>
    <w:rsid w:val="00576935"/>
    <w:rsid w:val="00576F4D"/>
    <w:rsid w:val="00580531"/>
    <w:rsid w:val="00581432"/>
    <w:rsid w:val="00582B32"/>
    <w:rsid w:val="00583846"/>
    <w:rsid w:val="00587474"/>
    <w:rsid w:val="0059068D"/>
    <w:rsid w:val="00592732"/>
    <w:rsid w:val="00592739"/>
    <w:rsid w:val="00592F17"/>
    <w:rsid w:val="00596E23"/>
    <w:rsid w:val="00597CB8"/>
    <w:rsid w:val="005A2BDD"/>
    <w:rsid w:val="005A2C04"/>
    <w:rsid w:val="005A3DF9"/>
    <w:rsid w:val="005A7169"/>
    <w:rsid w:val="005C0009"/>
    <w:rsid w:val="005C2E37"/>
    <w:rsid w:val="005C32B9"/>
    <w:rsid w:val="005C33EC"/>
    <w:rsid w:val="005C4C1C"/>
    <w:rsid w:val="005D38B7"/>
    <w:rsid w:val="005D585A"/>
    <w:rsid w:val="005D77BC"/>
    <w:rsid w:val="005E3AA9"/>
    <w:rsid w:val="005E691C"/>
    <w:rsid w:val="005E77F0"/>
    <w:rsid w:val="005F1C49"/>
    <w:rsid w:val="005F1FC7"/>
    <w:rsid w:val="005F437A"/>
    <w:rsid w:val="005F4759"/>
    <w:rsid w:val="005F7E2F"/>
    <w:rsid w:val="006025B4"/>
    <w:rsid w:val="00604DD7"/>
    <w:rsid w:val="006100EA"/>
    <w:rsid w:val="0061159B"/>
    <w:rsid w:val="0061259D"/>
    <w:rsid w:val="00614106"/>
    <w:rsid w:val="00621EC1"/>
    <w:rsid w:val="006223BE"/>
    <w:rsid w:val="00623388"/>
    <w:rsid w:val="006256FA"/>
    <w:rsid w:val="00627A4E"/>
    <w:rsid w:val="0063090D"/>
    <w:rsid w:val="00631EB8"/>
    <w:rsid w:val="00633E4F"/>
    <w:rsid w:val="0063419B"/>
    <w:rsid w:val="00634C37"/>
    <w:rsid w:val="00636C55"/>
    <w:rsid w:val="00637293"/>
    <w:rsid w:val="006404D6"/>
    <w:rsid w:val="00640B41"/>
    <w:rsid w:val="0064153E"/>
    <w:rsid w:val="00641898"/>
    <w:rsid w:val="00646690"/>
    <w:rsid w:val="006467CF"/>
    <w:rsid w:val="00650BCE"/>
    <w:rsid w:val="0065124E"/>
    <w:rsid w:val="006546AE"/>
    <w:rsid w:val="00661DD9"/>
    <w:rsid w:val="006636A5"/>
    <w:rsid w:val="006638A5"/>
    <w:rsid w:val="006645EC"/>
    <w:rsid w:val="00666E70"/>
    <w:rsid w:val="006675F9"/>
    <w:rsid w:val="00672B13"/>
    <w:rsid w:val="00673F6D"/>
    <w:rsid w:val="006834FE"/>
    <w:rsid w:val="00683B69"/>
    <w:rsid w:val="006906E1"/>
    <w:rsid w:val="00691F27"/>
    <w:rsid w:val="00694C58"/>
    <w:rsid w:val="0069650D"/>
    <w:rsid w:val="006A40D1"/>
    <w:rsid w:val="006A6907"/>
    <w:rsid w:val="006A792C"/>
    <w:rsid w:val="006B0BB3"/>
    <w:rsid w:val="006B1D9D"/>
    <w:rsid w:val="006B52FC"/>
    <w:rsid w:val="006B6D81"/>
    <w:rsid w:val="006B79B1"/>
    <w:rsid w:val="006C2F6C"/>
    <w:rsid w:val="006C332D"/>
    <w:rsid w:val="006C4055"/>
    <w:rsid w:val="006C4F20"/>
    <w:rsid w:val="006C7704"/>
    <w:rsid w:val="006C78D8"/>
    <w:rsid w:val="006D27B7"/>
    <w:rsid w:val="006D3C08"/>
    <w:rsid w:val="006D526C"/>
    <w:rsid w:val="006D6A9E"/>
    <w:rsid w:val="006E04D9"/>
    <w:rsid w:val="006E1639"/>
    <w:rsid w:val="006E35D0"/>
    <w:rsid w:val="006E3FAB"/>
    <w:rsid w:val="006E58C9"/>
    <w:rsid w:val="006E63E0"/>
    <w:rsid w:val="006F58E6"/>
    <w:rsid w:val="00700A15"/>
    <w:rsid w:val="00700CED"/>
    <w:rsid w:val="007015F8"/>
    <w:rsid w:val="00701FE8"/>
    <w:rsid w:val="007027EE"/>
    <w:rsid w:val="00702BDA"/>
    <w:rsid w:val="00703624"/>
    <w:rsid w:val="00710B2D"/>
    <w:rsid w:val="0071121C"/>
    <w:rsid w:val="00712012"/>
    <w:rsid w:val="00712824"/>
    <w:rsid w:val="00715F87"/>
    <w:rsid w:val="007206BD"/>
    <w:rsid w:val="00721E27"/>
    <w:rsid w:val="00724B3F"/>
    <w:rsid w:val="00727505"/>
    <w:rsid w:val="007312D4"/>
    <w:rsid w:val="00734BFD"/>
    <w:rsid w:val="00734E2A"/>
    <w:rsid w:val="00734E99"/>
    <w:rsid w:val="00736F6C"/>
    <w:rsid w:val="00740102"/>
    <w:rsid w:val="00743AC7"/>
    <w:rsid w:val="00744BC9"/>
    <w:rsid w:val="00756C4D"/>
    <w:rsid w:val="00760A20"/>
    <w:rsid w:val="007626E2"/>
    <w:rsid w:val="0076558F"/>
    <w:rsid w:val="00765E74"/>
    <w:rsid w:val="00770B4A"/>
    <w:rsid w:val="00770D45"/>
    <w:rsid w:val="0077368D"/>
    <w:rsid w:val="0077500A"/>
    <w:rsid w:val="00775922"/>
    <w:rsid w:val="007775C6"/>
    <w:rsid w:val="00780688"/>
    <w:rsid w:val="00784E57"/>
    <w:rsid w:val="0078643A"/>
    <w:rsid w:val="00790CA8"/>
    <w:rsid w:val="007927A7"/>
    <w:rsid w:val="007938AF"/>
    <w:rsid w:val="00793BD4"/>
    <w:rsid w:val="007963F0"/>
    <w:rsid w:val="007A00FE"/>
    <w:rsid w:val="007A27B7"/>
    <w:rsid w:val="007A5223"/>
    <w:rsid w:val="007A5EDE"/>
    <w:rsid w:val="007A7A0F"/>
    <w:rsid w:val="007B09DF"/>
    <w:rsid w:val="007B17C5"/>
    <w:rsid w:val="007B1F81"/>
    <w:rsid w:val="007B2664"/>
    <w:rsid w:val="007B3D4C"/>
    <w:rsid w:val="007B4388"/>
    <w:rsid w:val="007B674B"/>
    <w:rsid w:val="007C1605"/>
    <w:rsid w:val="007C28EF"/>
    <w:rsid w:val="007C4415"/>
    <w:rsid w:val="007C494A"/>
    <w:rsid w:val="007C56DC"/>
    <w:rsid w:val="007C7C4F"/>
    <w:rsid w:val="007D6FAF"/>
    <w:rsid w:val="007E1F51"/>
    <w:rsid w:val="007E4D55"/>
    <w:rsid w:val="007E7054"/>
    <w:rsid w:val="007E7866"/>
    <w:rsid w:val="007E79B8"/>
    <w:rsid w:val="007F537E"/>
    <w:rsid w:val="007F6A22"/>
    <w:rsid w:val="008006A1"/>
    <w:rsid w:val="00801815"/>
    <w:rsid w:val="00805B31"/>
    <w:rsid w:val="00806F45"/>
    <w:rsid w:val="00812D58"/>
    <w:rsid w:val="00815B7F"/>
    <w:rsid w:val="0082010B"/>
    <w:rsid w:val="00822127"/>
    <w:rsid w:val="00823E6B"/>
    <w:rsid w:val="00826487"/>
    <w:rsid w:val="008266B8"/>
    <w:rsid w:val="008352C3"/>
    <w:rsid w:val="00835A3B"/>
    <w:rsid w:val="00840875"/>
    <w:rsid w:val="0084224C"/>
    <w:rsid w:val="0084239C"/>
    <w:rsid w:val="00847181"/>
    <w:rsid w:val="0085060C"/>
    <w:rsid w:val="0085307D"/>
    <w:rsid w:val="00860BF6"/>
    <w:rsid w:val="0086793C"/>
    <w:rsid w:val="0087050B"/>
    <w:rsid w:val="0087090B"/>
    <w:rsid w:val="0087227F"/>
    <w:rsid w:val="008749D0"/>
    <w:rsid w:val="00881B56"/>
    <w:rsid w:val="00883645"/>
    <w:rsid w:val="0088554F"/>
    <w:rsid w:val="008869BA"/>
    <w:rsid w:val="00886BA5"/>
    <w:rsid w:val="0089115D"/>
    <w:rsid w:val="00891654"/>
    <w:rsid w:val="0089476C"/>
    <w:rsid w:val="0089557F"/>
    <w:rsid w:val="008A0178"/>
    <w:rsid w:val="008A2982"/>
    <w:rsid w:val="008A4930"/>
    <w:rsid w:val="008B08E7"/>
    <w:rsid w:val="008B2382"/>
    <w:rsid w:val="008B691C"/>
    <w:rsid w:val="008C3B6A"/>
    <w:rsid w:val="008C5A65"/>
    <w:rsid w:val="008C6F48"/>
    <w:rsid w:val="008D485F"/>
    <w:rsid w:val="008D49BE"/>
    <w:rsid w:val="008D4D9D"/>
    <w:rsid w:val="008D6F77"/>
    <w:rsid w:val="008E047B"/>
    <w:rsid w:val="008E2F4E"/>
    <w:rsid w:val="008E69F1"/>
    <w:rsid w:val="008E736B"/>
    <w:rsid w:val="008F4241"/>
    <w:rsid w:val="008F424F"/>
    <w:rsid w:val="008F51C6"/>
    <w:rsid w:val="00901F8C"/>
    <w:rsid w:val="009021A2"/>
    <w:rsid w:val="00903AE4"/>
    <w:rsid w:val="00904179"/>
    <w:rsid w:val="009044AD"/>
    <w:rsid w:val="00905C25"/>
    <w:rsid w:val="00906B7C"/>
    <w:rsid w:val="009110EA"/>
    <w:rsid w:val="00915713"/>
    <w:rsid w:val="00920C12"/>
    <w:rsid w:val="0092303E"/>
    <w:rsid w:val="00923FE1"/>
    <w:rsid w:val="0092480E"/>
    <w:rsid w:val="00930552"/>
    <w:rsid w:val="00933572"/>
    <w:rsid w:val="0093390A"/>
    <w:rsid w:val="0093411E"/>
    <w:rsid w:val="00934AB3"/>
    <w:rsid w:val="009363BE"/>
    <w:rsid w:val="0094367D"/>
    <w:rsid w:val="009451F7"/>
    <w:rsid w:val="00950F45"/>
    <w:rsid w:val="009548E8"/>
    <w:rsid w:val="00954CC9"/>
    <w:rsid w:val="009608F0"/>
    <w:rsid w:val="00964287"/>
    <w:rsid w:val="00966455"/>
    <w:rsid w:val="0096701A"/>
    <w:rsid w:val="00970B76"/>
    <w:rsid w:val="00973A27"/>
    <w:rsid w:val="00974572"/>
    <w:rsid w:val="00976B17"/>
    <w:rsid w:val="00982ED6"/>
    <w:rsid w:val="0098440E"/>
    <w:rsid w:val="00986FA1"/>
    <w:rsid w:val="009879C2"/>
    <w:rsid w:val="00995B3B"/>
    <w:rsid w:val="00996696"/>
    <w:rsid w:val="009A6696"/>
    <w:rsid w:val="009A7F6F"/>
    <w:rsid w:val="009B0DF8"/>
    <w:rsid w:val="009B1397"/>
    <w:rsid w:val="009B1AF6"/>
    <w:rsid w:val="009B4665"/>
    <w:rsid w:val="009C08A6"/>
    <w:rsid w:val="009C3B13"/>
    <w:rsid w:val="009C3C4A"/>
    <w:rsid w:val="009C7ED3"/>
    <w:rsid w:val="009D3DD2"/>
    <w:rsid w:val="009D4873"/>
    <w:rsid w:val="009D5631"/>
    <w:rsid w:val="009D7C96"/>
    <w:rsid w:val="009E09D7"/>
    <w:rsid w:val="009E2195"/>
    <w:rsid w:val="009E2F04"/>
    <w:rsid w:val="009E3DDA"/>
    <w:rsid w:val="009E480F"/>
    <w:rsid w:val="009E584D"/>
    <w:rsid w:val="009F0D43"/>
    <w:rsid w:val="009F113E"/>
    <w:rsid w:val="009F35E8"/>
    <w:rsid w:val="009F42BB"/>
    <w:rsid w:val="009F6350"/>
    <w:rsid w:val="00A0036B"/>
    <w:rsid w:val="00A01BB9"/>
    <w:rsid w:val="00A01FF1"/>
    <w:rsid w:val="00A0242C"/>
    <w:rsid w:val="00A07BDF"/>
    <w:rsid w:val="00A10A3F"/>
    <w:rsid w:val="00A1733B"/>
    <w:rsid w:val="00A20514"/>
    <w:rsid w:val="00A20FF3"/>
    <w:rsid w:val="00A25EA0"/>
    <w:rsid w:val="00A27906"/>
    <w:rsid w:val="00A32331"/>
    <w:rsid w:val="00A36949"/>
    <w:rsid w:val="00A37686"/>
    <w:rsid w:val="00A37E78"/>
    <w:rsid w:val="00A42C3D"/>
    <w:rsid w:val="00A44BB6"/>
    <w:rsid w:val="00A4539C"/>
    <w:rsid w:val="00A501FB"/>
    <w:rsid w:val="00A52AD4"/>
    <w:rsid w:val="00A53A50"/>
    <w:rsid w:val="00A637E5"/>
    <w:rsid w:val="00A63D3D"/>
    <w:rsid w:val="00A67416"/>
    <w:rsid w:val="00A70953"/>
    <w:rsid w:val="00A73B61"/>
    <w:rsid w:val="00A73E4A"/>
    <w:rsid w:val="00A8094F"/>
    <w:rsid w:val="00A86249"/>
    <w:rsid w:val="00A86709"/>
    <w:rsid w:val="00A911EE"/>
    <w:rsid w:val="00A92736"/>
    <w:rsid w:val="00A977FC"/>
    <w:rsid w:val="00AA0DA7"/>
    <w:rsid w:val="00AA2350"/>
    <w:rsid w:val="00AA6400"/>
    <w:rsid w:val="00AB2004"/>
    <w:rsid w:val="00AB247C"/>
    <w:rsid w:val="00AB3A4A"/>
    <w:rsid w:val="00AB4DA4"/>
    <w:rsid w:val="00AB60E7"/>
    <w:rsid w:val="00AB62BA"/>
    <w:rsid w:val="00AB7D3B"/>
    <w:rsid w:val="00AC2047"/>
    <w:rsid w:val="00AC2AC7"/>
    <w:rsid w:val="00AC6E4D"/>
    <w:rsid w:val="00AC7252"/>
    <w:rsid w:val="00AD3170"/>
    <w:rsid w:val="00AD674A"/>
    <w:rsid w:val="00AD7AF5"/>
    <w:rsid w:val="00AE1763"/>
    <w:rsid w:val="00AE2D1B"/>
    <w:rsid w:val="00AE48B0"/>
    <w:rsid w:val="00AF16D3"/>
    <w:rsid w:val="00AF195F"/>
    <w:rsid w:val="00AF272A"/>
    <w:rsid w:val="00AF5702"/>
    <w:rsid w:val="00AF72D3"/>
    <w:rsid w:val="00B00438"/>
    <w:rsid w:val="00B03361"/>
    <w:rsid w:val="00B05E77"/>
    <w:rsid w:val="00B07AE7"/>
    <w:rsid w:val="00B11AA1"/>
    <w:rsid w:val="00B140B7"/>
    <w:rsid w:val="00B1513F"/>
    <w:rsid w:val="00B17735"/>
    <w:rsid w:val="00B1776A"/>
    <w:rsid w:val="00B215CA"/>
    <w:rsid w:val="00B23A1B"/>
    <w:rsid w:val="00B24A68"/>
    <w:rsid w:val="00B2515E"/>
    <w:rsid w:val="00B31EC4"/>
    <w:rsid w:val="00B35EFF"/>
    <w:rsid w:val="00B41B70"/>
    <w:rsid w:val="00B42994"/>
    <w:rsid w:val="00B43922"/>
    <w:rsid w:val="00B44502"/>
    <w:rsid w:val="00B44780"/>
    <w:rsid w:val="00B44A55"/>
    <w:rsid w:val="00B45E2E"/>
    <w:rsid w:val="00B46441"/>
    <w:rsid w:val="00B473A9"/>
    <w:rsid w:val="00B47594"/>
    <w:rsid w:val="00B50BAB"/>
    <w:rsid w:val="00B511AA"/>
    <w:rsid w:val="00B51EFF"/>
    <w:rsid w:val="00B53219"/>
    <w:rsid w:val="00B545AD"/>
    <w:rsid w:val="00B5471F"/>
    <w:rsid w:val="00B60C1A"/>
    <w:rsid w:val="00B63C32"/>
    <w:rsid w:val="00B64A2C"/>
    <w:rsid w:val="00B6585D"/>
    <w:rsid w:val="00B6735F"/>
    <w:rsid w:val="00B67E50"/>
    <w:rsid w:val="00B70700"/>
    <w:rsid w:val="00B70B20"/>
    <w:rsid w:val="00B735A3"/>
    <w:rsid w:val="00B770DE"/>
    <w:rsid w:val="00B80CF4"/>
    <w:rsid w:val="00B8551F"/>
    <w:rsid w:val="00B90457"/>
    <w:rsid w:val="00B91B4B"/>
    <w:rsid w:val="00B938DE"/>
    <w:rsid w:val="00B939CC"/>
    <w:rsid w:val="00B94142"/>
    <w:rsid w:val="00B94769"/>
    <w:rsid w:val="00B94D3B"/>
    <w:rsid w:val="00B94D88"/>
    <w:rsid w:val="00B97257"/>
    <w:rsid w:val="00B97E68"/>
    <w:rsid w:val="00BA1584"/>
    <w:rsid w:val="00BA16D4"/>
    <w:rsid w:val="00BA2F49"/>
    <w:rsid w:val="00BA7FC9"/>
    <w:rsid w:val="00BB0ECC"/>
    <w:rsid w:val="00BB26F8"/>
    <w:rsid w:val="00BB2772"/>
    <w:rsid w:val="00BB3D27"/>
    <w:rsid w:val="00BC0E20"/>
    <w:rsid w:val="00BC16BB"/>
    <w:rsid w:val="00BC2262"/>
    <w:rsid w:val="00BC3262"/>
    <w:rsid w:val="00BD0969"/>
    <w:rsid w:val="00BD1A3E"/>
    <w:rsid w:val="00BD3B26"/>
    <w:rsid w:val="00BD684F"/>
    <w:rsid w:val="00BE0739"/>
    <w:rsid w:val="00BE3C34"/>
    <w:rsid w:val="00BE75CF"/>
    <w:rsid w:val="00BF199D"/>
    <w:rsid w:val="00BF2E70"/>
    <w:rsid w:val="00BF30C5"/>
    <w:rsid w:val="00BF401F"/>
    <w:rsid w:val="00BF494A"/>
    <w:rsid w:val="00BF5050"/>
    <w:rsid w:val="00BF5E09"/>
    <w:rsid w:val="00C019FE"/>
    <w:rsid w:val="00C04319"/>
    <w:rsid w:val="00C10064"/>
    <w:rsid w:val="00C108F4"/>
    <w:rsid w:val="00C120A6"/>
    <w:rsid w:val="00C16676"/>
    <w:rsid w:val="00C25B13"/>
    <w:rsid w:val="00C25EC2"/>
    <w:rsid w:val="00C25F50"/>
    <w:rsid w:val="00C30D1E"/>
    <w:rsid w:val="00C3178C"/>
    <w:rsid w:val="00C32BF5"/>
    <w:rsid w:val="00C36679"/>
    <w:rsid w:val="00C43AC7"/>
    <w:rsid w:val="00C45CC1"/>
    <w:rsid w:val="00C47FE9"/>
    <w:rsid w:val="00C52BD3"/>
    <w:rsid w:val="00C555D1"/>
    <w:rsid w:val="00C56E7F"/>
    <w:rsid w:val="00C6246B"/>
    <w:rsid w:val="00C6361B"/>
    <w:rsid w:val="00C644B9"/>
    <w:rsid w:val="00C65D08"/>
    <w:rsid w:val="00C663C5"/>
    <w:rsid w:val="00C72982"/>
    <w:rsid w:val="00C73F42"/>
    <w:rsid w:val="00C74925"/>
    <w:rsid w:val="00C750DC"/>
    <w:rsid w:val="00C806B3"/>
    <w:rsid w:val="00C80DE1"/>
    <w:rsid w:val="00C80ED7"/>
    <w:rsid w:val="00C83BDC"/>
    <w:rsid w:val="00C83EA7"/>
    <w:rsid w:val="00C870DE"/>
    <w:rsid w:val="00C876DF"/>
    <w:rsid w:val="00C9503B"/>
    <w:rsid w:val="00C960BA"/>
    <w:rsid w:val="00C97BEB"/>
    <w:rsid w:val="00CA1954"/>
    <w:rsid w:val="00CA3BCF"/>
    <w:rsid w:val="00CA5B57"/>
    <w:rsid w:val="00CA67C3"/>
    <w:rsid w:val="00CA6E09"/>
    <w:rsid w:val="00CA7302"/>
    <w:rsid w:val="00CB0EE9"/>
    <w:rsid w:val="00CB7661"/>
    <w:rsid w:val="00CC0433"/>
    <w:rsid w:val="00CC0B00"/>
    <w:rsid w:val="00CC19C3"/>
    <w:rsid w:val="00CC27C7"/>
    <w:rsid w:val="00CC2936"/>
    <w:rsid w:val="00CC3B3D"/>
    <w:rsid w:val="00CC46FE"/>
    <w:rsid w:val="00CC7593"/>
    <w:rsid w:val="00CD0DDA"/>
    <w:rsid w:val="00CD197D"/>
    <w:rsid w:val="00CD24C9"/>
    <w:rsid w:val="00CD270D"/>
    <w:rsid w:val="00CD286F"/>
    <w:rsid w:val="00CD2CAC"/>
    <w:rsid w:val="00CD7B2E"/>
    <w:rsid w:val="00CE215B"/>
    <w:rsid w:val="00CE663B"/>
    <w:rsid w:val="00CE681E"/>
    <w:rsid w:val="00CE7A53"/>
    <w:rsid w:val="00CF0B22"/>
    <w:rsid w:val="00CF0B58"/>
    <w:rsid w:val="00CF2AC3"/>
    <w:rsid w:val="00CF40CE"/>
    <w:rsid w:val="00CF60CD"/>
    <w:rsid w:val="00D00EA1"/>
    <w:rsid w:val="00D01023"/>
    <w:rsid w:val="00D02855"/>
    <w:rsid w:val="00D02EC1"/>
    <w:rsid w:val="00D04F62"/>
    <w:rsid w:val="00D131D1"/>
    <w:rsid w:val="00D157BF"/>
    <w:rsid w:val="00D166A2"/>
    <w:rsid w:val="00D17C50"/>
    <w:rsid w:val="00D20504"/>
    <w:rsid w:val="00D207BF"/>
    <w:rsid w:val="00D224F3"/>
    <w:rsid w:val="00D2281C"/>
    <w:rsid w:val="00D262E7"/>
    <w:rsid w:val="00D31371"/>
    <w:rsid w:val="00D368BF"/>
    <w:rsid w:val="00D36C4C"/>
    <w:rsid w:val="00D371C5"/>
    <w:rsid w:val="00D37B5C"/>
    <w:rsid w:val="00D37B9F"/>
    <w:rsid w:val="00D40AA8"/>
    <w:rsid w:val="00D41185"/>
    <w:rsid w:val="00D419ED"/>
    <w:rsid w:val="00D42C6F"/>
    <w:rsid w:val="00D44B1A"/>
    <w:rsid w:val="00D52281"/>
    <w:rsid w:val="00D53668"/>
    <w:rsid w:val="00D624FC"/>
    <w:rsid w:val="00D62A4F"/>
    <w:rsid w:val="00D62A7C"/>
    <w:rsid w:val="00D653A8"/>
    <w:rsid w:val="00D66697"/>
    <w:rsid w:val="00D66D46"/>
    <w:rsid w:val="00D7011E"/>
    <w:rsid w:val="00D70871"/>
    <w:rsid w:val="00D70AEC"/>
    <w:rsid w:val="00D72FF9"/>
    <w:rsid w:val="00D7663A"/>
    <w:rsid w:val="00D76D44"/>
    <w:rsid w:val="00D77A1E"/>
    <w:rsid w:val="00D817C0"/>
    <w:rsid w:val="00D83DA4"/>
    <w:rsid w:val="00D858C2"/>
    <w:rsid w:val="00D86A8B"/>
    <w:rsid w:val="00D87DE9"/>
    <w:rsid w:val="00D904C2"/>
    <w:rsid w:val="00D90720"/>
    <w:rsid w:val="00D93F07"/>
    <w:rsid w:val="00D95160"/>
    <w:rsid w:val="00D9709D"/>
    <w:rsid w:val="00DA00EB"/>
    <w:rsid w:val="00DA0C65"/>
    <w:rsid w:val="00DA2631"/>
    <w:rsid w:val="00DA6CE5"/>
    <w:rsid w:val="00DB0600"/>
    <w:rsid w:val="00DB13A3"/>
    <w:rsid w:val="00DB1880"/>
    <w:rsid w:val="00DB5A50"/>
    <w:rsid w:val="00DB7952"/>
    <w:rsid w:val="00DC35B9"/>
    <w:rsid w:val="00DC5886"/>
    <w:rsid w:val="00DC7B1F"/>
    <w:rsid w:val="00DD1753"/>
    <w:rsid w:val="00DD2CDC"/>
    <w:rsid w:val="00DD6294"/>
    <w:rsid w:val="00DE379C"/>
    <w:rsid w:val="00DE4A8C"/>
    <w:rsid w:val="00DE518B"/>
    <w:rsid w:val="00DE5223"/>
    <w:rsid w:val="00DF04E7"/>
    <w:rsid w:val="00DF199F"/>
    <w:rsid w:val="00DF2E01"/>
    <w:rsid w:val="00DF36F4"/>
    <w:rsid w:val="00DF483E"/>
    <w:rsid w:val="00DF4DB0"/>
    <w:rsid w:val="00DF662E"/>
    <w:rsid w:val="00DF6C40"/>
    <w:rsid w:val="00E0071A"/>
    <w:rsid w:val="00E00AEA"/>
    <w:rsid w:val="00E03649"/>
    <w:rsid w:val="00E11F00"/>
    <w:rsid w:val="00E1232C"/>
    <w:rsid w:val="00E13B82"/>
    <w:rsid w:val="00E149C6"/>
    <w:rsid w:val="00E169D0"/>
    <w:rsid w:val="00E16C73"/>
    <w:rsid w:val="00E20087"/>
    <w:rsid w:val="00E23E7B"/>
    <w:rsid w:val="00E24092"/>
    <w:rsid w:val="00E24490"/>
    <w:rsid w:val="00E248C8"/>
    <w:rsid w:val="00E30900"/>
    <w:rsid w:val="00E30E29"/>
    <w:rsid w:val="00E31F7D"/>
    <w:rsid w:val="00E36DD4"/>
    <w:rsid w:val="00E37FF1"/>
    <w:rsid w:val="00E4191B"/>
    <w:rsid w:val="00E4609C"/>
    <w:rsid w:val="00E51528"/>
    <w:rsid w:val="00E51713"/>
    <w:rsid w:val="00E51BEB"/>
    <w:rsid w:val="00E51DB1"/>
    <w:rsid w:val="00E53DA5"/>
    <w:rsid w:val="00E54CBE"/>
    <w:rsid w:val="00E56A3E"/>
    <w:rsid w:val="00E603F7"/>
    <w:rsid w:val="00E6265B"/>
    <w:rsid w:val="00E62DF7"/>
    <w:rsid w:val="00E6358F"/>
    <w:rsid w:val="00E637F1"/>
    <w:rsid w:val="00E64485"/>
    <w:rsid w:val="00E650CE"/>
    <w:rsid w:val="00E66734"/>
    <w:rsid w:val="00E74083"/>
    <w:rsid w:val="00E75B9E"/>
    <w:rsid w:val="00E77395"/>
    <w:rsid w:val="00E778C5"/>
    <w:rsid w:val="00E8158B"/>
    <w:rsid w:val="00E839FA"/>
    <w:rsid w:val="00E87D5A"/>
    <w:rsid w:val="00E90B5B"/>
    <w:rsid w:val="00E912DF"/>
    <w:rsid w:val="00E9201E"/>
    <w:rsid w:val="00E933C0"/>
    <w:rsid w:val="00E9376D"/>
    <w:rsid w:val="00E948D5"/>
    <w:rsid w:val="00E95495"/>
    <w:rsid w:val="00EA3480"/>
    <w:rsid w:val="00EA387F"/>
    <w:rsid w:val="00EA69A5"/>
    <w:rsid w:val="00EB0CF2"/>
    <w:rsid w:val="00EC21F1"/>
    <w:rsid w:val="00EC4112"/>
    <w:rsid w:val="00EC476D"/>
    <w:rsid w:val="00EC5C96"/>
    <w:rsid w:val="00EC7FF6"/>
    <w:rsid w:val="00ED06F1"/>
    <w:rsid w:val="00ED1884"/>
    <w:rsid w:val="00ED759E"/>
    <w:rsid w:val="00EE24E1"/>
    <w:rsid w:val="00EE277B"/>
    <w:rsid w:val="00EE3E81"/>
    <w:rsid w:val="00EE583C"/>
    <w:rsid w:val="00EF3258"/>
    <w:rsid w:val="00EF568B"/>
    <w:rsid w:val="00F02FCD"/>
    <w:rsid w:val="00F0336F"/>
    <w:rsid w:val="00F059C0"/>
    <w:rsid w:val="00F05A69"/>
    <w:rsid w:val="00F069AD"/>
    <w:rsid w:val="00F14EC8"/>
    <w:rsid w:val="00F15781"/>
    <w:rsid w:val="00F219CF"/>
    <w:rsid w:val="00F232B8"/>
    <w:rsid w:val="00F23360"/>
    <w:rsid w:val="00F236EC"/>
    <w:rsid w:val="00F247AF"/>
    <w:rsid w:val="00F24981"/>
    <w:rsid w:val="00F24E5A"/>
    <w:rsid w:val="00F31581"/>
    <w:rsid w:val="00F40FFF"/>
    <w:rsid w:val="00F4387E"/>
    <w:rsid w:val="00F473BE"/>
    <w:rsid w:val="00F503E6"/>
    <w:rsid w:val="00F50E29"/>
    <w:rsid w:val="00F61D42"/>
    <w:rsid w:val="00F641A5"/>
    <w:rsid w:val="00F65B97"/>
    <w:rsid w:val="00F65B9C"/>
    <w:rsid w:val="00F65C8C"/>
    <w:rsid w:val="00F66408"/>
    <w:rsid w:val="00F67C8C"/>
    <w:rsid w:val="00F709B8"/>
    <w:rsid w:val="00F71201"/>
    <w:rsid w:val="00F7413C"/>
    <w:rsid w:val="00F749BA"/>
    <w:rsid w:val="00F75F5E"/>
    <w:rsid w:val="00F76DAC"/>
    <w:rsid w:val="00F83A41"/>
    <w:rsid w:val="00F850FE"/>
    <w:rsid w:val="00F85313"/>
    <w:rsid w:val="00F8566F"/>
    <w:rsid w:val="00F85678"/>
    <w:rsid w:val="00F90616"/>
    <w:rsid w:val="00F9136C"/>
    <w:rsid w:val="00F95022"/>
    <w:rsid w:val="00F959FC"/>
    <w:rsid w:val="00F962AA"/>
    <w:rsid w:val="00F97022"/>
    <w:rsid w:val="00F974D4"/>
    <w:rsid w:val="00F9777C"/>
    <w:rsid w:val="00FA1DBC"/>
    <w:rsid w:val="00FA4816"/>
    <w:rsid w:val="00FA7367"/>
    <w:rsid w:val="00FB4EAE"/>
    <w:rsid w:val="00FB5820"/>
    <w:rsid w:val="00FB6890"/>
    <w:rsid w:val="00FC24E3"/>
    <w:rsid w:val="00FC3C25"/>
    <w:rsid w:val="00FC3F62"/>
    <w:rsid w:val="00FC565A"/>
    <w:rsid w:val="00FD44D6"/>
    <w:rsid w:val="00FD6839"/>
    <w:rsid w:val="00FE09CA"/>
    <w:rsid w:val="00FE221E"/>
    <w:rsid w:val="00FE3ED5"/>
    <w:rsid w:val="00FE4698"/>
    <w:rsid w:val="00FF0CE1"/>
    <w:rsid w:val="00FF1F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5E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56D95"/>
    <w:pPr>
      <w:spacing w:after="200" w:line="276" w:lineRule="auto"/>
      <w:ind w:left="720" w:right="1247"/>
      <w:contextualSpacing/>
      <w:jc w:val="both"/>
    </w:pPr>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056D95"/>
    <w:rPr>
      <w:i/>
      <w:iCs/>
    </w:rPr>
  </w:style>
  <w:style w:type="character" w:styleId="Collegamentoipertestuale">
    <w:name w:val="Hyperlink"/>
    <w:basedOn w:val="Carpredefinitoparagrafo"/>
    <w:uiPriority w:val="99"/>
    <w:unhideWhenUsed/>
    <w:rsid w:val="001317A0"/>
    <w:rPr>
      <w:color w:val="0563C1" w:themeColor="hyperlink"/>
      <w:u w:val="single"/>
    </w:rPr>
  </w:style>
  <w:style w:type="character" w:styleId="Enfasidelicata">
    <w:name w:val="Subtle Emphasis"/>
    <w:basedOn w:val="Carpredefinitoparagrafo"/>
    <w:uiPriority w:val="19"/>
    <w:qFormat/>
    <w:rsid w:val="00A977FC"/>
    <w:rPr>
      <w:i/>
      <w:iCs/>
      <w:color w:val="808080" w:themeColor="text1" w:themeTint="7F"/>
    </w:rPr>
  </w:style>
  <w:style w:type="paragraph" w:customStyle="1" w:styleId="footnotedescription">
    <w:name w:val="footnote description"/>
    <w:next w:val="Normale"/>
    <w:link w:val="footnotedescriptionChar"/>
    <w:hidden/>
    <w:rsid w:val="00B44502"/>
    <w:pPr>
      <w:spacing w:after="19"/>
      <w:ind w:left="7" w:right="29"/>
      <w:jc w:val="both"/>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B44502"/>
    <w:rPr>
      <w:rFonts w:ascii="Times New Roman" w:eastAsia="Times New Roman" w:hAnsi="Times New Roman" w:cs="Times New Roman"/>
      <w:color w:val="000000"/>
      <w:sz w:val="20"/>
      <w:lang w:eastAsia="it-IT"/>
    </w:rPr>
  </w:style>
  <w:style w:type="character" w:customStyle="1" w:styleId="footnotemark">
    <w:name w:val="footnote mark"/>
    <w:hidden/>
    <w:rsid w:val="00B44502"/>
    <w:rPr>
      <w:rFonts w:ascii="Times New Roman" w:eastAsia="Times New Roman" w:hAnsi="Times New Roman" w:cs="Times New Roman"/>
      <w:color w:val="000000"/>
      <w:sz w:val="16"/>
      <w:vertAlign w:val="superscript"/>
    </w:rPr>
  </w:style>
  <w:style w:type="paragraph" w:styleId="Testofumetto">
    <w:name w:val="Balloon Text"/>
    <w:basedOn w:val="Normale"/>
    <w:link w:val="TestofumettoCarattere"/>
    <w:uiPriority w:val="99"/>
    <w:semiHidden/>
    <w:unhideWhenUsed/>
    <w:rsid w:val="001749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9ED"/>
    <w:rPr>
      <w:rFonts w:ascii="Tahoma" w:eastAsia="Times New Roman" w:hAnsi="Tahoma" w:cs="Tahoma"/>
      <w:sz w:val="16"/>
      <w:szCs w:val="16"/>
      <w:lang w:eastAsia="it-IT"/>
    </w:rPr>
  </w:style>
  <w:style w:type="paragraph" w:styleId="Corpodeltesto">
    <w:name w:val="Body Text"/>
    <w:basedOn w:val="Normale"/>
    <w:link w:val="CorpodeltestoCarattere"/>
    <w:uiPriority w:val="1"/>
    <w:qFormat/>
    <w:rsid w:val="00BC0E20"/>
    <w:pPr>
      <w:widowControl w:val="0"/>
      <w:autoSpaceDE w:val="0"/>
      <w:autoSpaceDN w:val="0"/>
      <w:ind w:left="112"/>
      <w:jc w:val="both"/>
    </w:pPr>
    <w:rPr>
      <w:rFonts w:ascii="Tahoma" w:eastAsia="Tahoma" w:hAnsi="Tahoma" w:cs="Tahoma"/>
      <w:lang w:eastAsia="en-US"/>
    </w:rPr>
  </w:style>
  <w:style w:type="character" w:customStyle="1" w:styleId="CorpodeltestoCarattere">
    <w:name w:val="Corpo del testo Carattere"/>
    <w:basedOn w:val="Carpredefinitoparagrafo"/>
    <w:link w:val="Corpodeltesto"/>
    <w:uiPriority w:val="1"/>
    <w:rsid w:val="00BC0E20"/>
    <w:rPr>
      <w:rFonts w:ascii="Tahoma" w:eastAsia="Tahoma" w:hAnsi="Tahoma" w:cs="Tahoma"/>
      <w:sz w:val="24"/>
      <w:szCs w:val="24"/>
    </w:rPr>
  </w:style>
  <w:style w:type="paragraph" w:customStyle="1" w:styleId="Default">
    <w:name w:val="Default"/>
    <w:rsid w:val="00C25B13"/>
    <w:pPr>
      <w:autoSpaceDE w:val="0"/>
      <w:autoSpaceDN w:val="0"/>
      <w:adjustRightInd w:val="0"/>
      <w:spacing w:after="0" w:line="240" w:lineRule="auto"/>
    </w:pPr>
    <w:rPr>
      <w:rFonts w:ascii="Calibri" w:hAnsi="Calibri" w:cs="Calibri"/>
      <w:color w:val="000000"/>
      <w:sz w:val="24"/>
      <w:szCs w:val="24"/>
    </w:rPr>
  </w:style>
  <w:style w:type="paragraph" w:customStyle="1" w:styleId="FirstParagraph">
    <w:name w:val="First Paragraph"/>
    <w:basedOn w:val="Corpodeltesto"/>
    <w:next w:val="Corpodeltesto"/>
    <w:qFormat/>
    <w:rsid w:val="00D00EA1"/>
    <w:pPr>
      <w:widowControl/>
      <w:autoSpaceDE/>
      <w:autoSpaceDN/>
      <w:spacing w:before="180" w:after="180"/>
      <w:ind w:left="0"/>
      <w:jc w:val="left"/>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5E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6D95"/>
    <w:pPr>
      <w:spacing w:after="200" w:line="276" w:lineRule="auto"/>
      <w:ind w:left="720" w:right="1247"/>
      <w:contextualSpacing/>
      <w:jc w:val="both"/>
    </w:pPr>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056D95"/>
    <w:rPr>
      <w:i/>
      <w:iCs/>
    </w:rPr>
  </w:style>
  <w:style w:type="character" w:styleId="Collegamentoipertestuale">
    <w:name w:val="Hyperlink"/>
    <w:basedOn w:val="Carpredefinitoparagrafo"/>
    <w:uiPriority w:val="99"/>
    <w:unhideWhenUsed/>
    <w:rsid w:val="001317A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78116778">
      <w:bodyDiv w:val="1"/>
      <w:marLeft w:val="0"/>
      <w:marRight w:val="0"/>
      <w:marTop w:val="0"/>
      <w:marBottom w:val="0"/>
      <w:divBdr>
        <w:top w:val="none" w:sz="0" w:space="0" w:color="auto"/>
        <w:left w:val="none" w:sz="0" w:space="0" w:color="auto"/>
        <w:bottom w:val="none" w:sz="0" w:space="0" w:color="auto"/>
        <w:right w:val="none" w:sz="0" w:space="0" w:color="auto"/>
      </w:divBdr>
    </w:div>
    <w:div w:id="825826812">
      <w:bodyDiv w:val="1"/>
      <w:marLeft w:val="0"/>
      <w:marRight w:val="0"/>
      <w:marTop w:val="0"/>
      <w:marBottom w:val="0"/>
      <w:divBdr>
        <w:top w:val="none" w:sz="0" w:space="0" w:color="auto"/>
        <w:left w:val="none" w:sz="0" w:space="0" w:color="auto"/>
        <w:bottom w:val="none" w:sz="0" w:space="0" w:color="auto"/>
        <w:right w:val="none" w:sz="0" w:space="0" w:color="auto"/>
      </w:divBdr>
    </w:div>
    <w:div w:id="921180601">
      <w:bodyDiv w:val="1"/>
      <w:marLeft w:val="0"/>
      <w:marRight w:val="0"/>
      <w:marTop w:val="0"/>
      <w:marBottom w:val="0"/>
      <w:divBdr>
        <w:top w:val="none" w:sz="0" w:space="0" w:color="auto"/>
        <w:left w:val="none" w:sz="0" w:space="0" w:color="auto"/>
        <w:bottom w:val="none" w:sz="0" w:space="0" w:color="auto"/>
        <w:right w:val="none" w:sz="0" w:space="0" w:color="auto"/>
      </w:divBdr>
    </w:div>
    <w:div w:id="941766360">
      <w:bodyDiv w:val="1"/>
      <w:marLeft w:val="0"/>
      <w:marRight w:val="0"/>
      <w:marTop w:val="0"/>
      <w:marBottom w:val="0"/>
      <w:divBdr>
        <w:top w:val="none" w:sz="0" w:space="0" w:color="auto"/>
        <w:left w:val="none" w:sz="0" w:space="0" w:color="auto"/>
        <w:bottom w:val="none" w:sz="0" w:space="0" w:color="auto"/>
        <w:right w:val="none" w:sz="0" w:space="0" w:color="auto"/>
      </w:divBdr>
    </w:div>
    <w:div w:id="1371419294">
      <w:bodyDiv w:val="1"/>
      <w:marLeft w:val="0"/>
      <w:marRight w:val="0"/>
      <w:marTop w:val="0"/>
      <w:marBottom w:val="0"/>
      <w:divBdr>
        <w:top w:val="none" w:sz="0" w:space="0" w:color="auto"/>
        <w:left w:val="none" w:sz="0" w:space="0" w:color="auto"/>
        <w:bottom w:val="none" w:sz="0" w:space="0" w:color="auto"/>
        <w:right w:val="none" w:sz="0" w:space="0" w:color="auto"/>
      </w:divBdr>
    </w:div>
    <w:div w:id="1541821515">
      <w:bodyDiv w:val="1"/>
      <w:marLeft w:val="0"/>
      <w:marRight w:val="0"/>
      <w:marTop w:val="0"/>
      <w:marBottom w:val="0"/>
      <w:divBdr>
        <w:top w:val="none" w:sz="0" w:space="0" w:color="auto"/>
        <w:left w:val="none" w:sz="0" w:space="0" w:color="auto"/>
        <w:bottom w:val="none" w:sz="0" w:space="0" w:color="auto"/>
        <w:right w:val="none" w:sz="0" w:space="0" w:color="auto"/>
      </w:divBdr>
    </w:div>
    <w:div w:id="1811165814">
      <w:bodyDiv w:val="1"/>
      <w:marLeft w:val="0"/>
      <w:marRight w:val="0"/>
      <w:marTop w:val="0"/>
      <w:marBottom w:val="0"/>
      <w:divBdr>
        <w:top w:val="none" w:sz="0" w:space="0" w:color="auto"/>
        <w:left w:val="none" w:sz="0" w:space="0" w:color="auto"/>
        <w:bottom w:val="none" w:sz="0" w:space="0" w:color="auto"/>
        <w:right w:val="none" w:sz="0" w:space="0" w:color="auto"/>
      </w:divBdr>
    </w:div>
    <w:div w:id="1879538576">
      <w:bodyDiv w:val="1"/>
      <w:marLeft w:val="0"/>
      <w:marRight w:val="0"/>
      <w:marTop w:val="0"/>
      <w:marBottom w:val="0"/>
      <w:divBdr>
        <w:top w:val="none" w:sz="0" w:space="0" w:color="auto"/>
        <w:left w:val="none" w:sz="0" w:space="0" w:color="auto"/>
        <w:bottom w:val="none" w:sz="0" w:space="0" w:color="auto"/>
        <w:right w:val="none" w:sz="0" w:space="0" w:color="auto"/>
      </w:divBdr>
      <w:divsChild>
        <w:div w:id="168955801">
          <w:blockQuote w:val="1"/>
          <w:marLeft w:val="0"/>
          <w:marRight w:val="0"/>
          <w:marTop w:val="0"/>
          <w:marBottom w:val="300"/>
          <w:divBdr>
            <w:top w:val="none" w:sz="0" w:space="0" w:color="auto"/>
            <w:left w:val="single" w:sz="36" w:space="15" w:color="EEEEEE"/>
            <w:bottom w:val="none" w:sz="0" w:space="0" w:color="auto"/>
            <w:right w:val="none" w:sz="0" w:space="0" w:color="auto"/>
          </w:divBdr>
        </w:div>
        <w:div w:id="1539395424">
          <w:blockQuote w:val="1"/>
          <w:marLeft w:val="1500"/>
          <w:marRight w:val="1500"/>
          <w:marTop w:val="600"/>
          <w:marBottom w:val="600"/>
          <w:divBdr>
            <w:top w:val="none" w:sz="0" w:space="0" w:color="auto"/>
            <w:left w:val="single" w:sz="36" w:space="0" w:color="EEEEEE"/>
            <w:bottom w:val="none" w:sz="0" w:space="0" w:color="auto"/>
            <w:right w:val="none" w:sz="0" w:space="0" w:color="auto"/>
          </w:divBdr>
        </w:div>
        <w:div w:id="1914773300">
          <w:marLeft w:val="0"/>
          <w:marRight w:val="0"/>
          <w:marTop w:val="0"/>
          <w:marBottom w:val="240"/>
          <w:divBdr>
            <w:top w:val="single" w:sz="6" w:space="8" w:color="FFFFFF"/>
            <w:left w:val="single" w:sz="6" w:space="8" w:color="FFFFFF"/>
            <w:bottom w:val="single" w:sz="6" w:space="8" w:color="FFFFFF"/>
            <w:right w:val="single" w:sz="6" w:space="8" w:color="FFFFFF"/>
          </w:divBdr>
        </w:div>
        <w:div w:id="1212884454">
          <w:marLeft w:val="0"/>
          <w:marRight w:val="0"/>
          <w:marTop w:val="0"/>
          <w:marBottom w:val="390"/>
          <w:divBdr>
            <w:top w:val="none" w:sz="0" w:space="0" w:color="auto"/>
            <w:left w:val="none" w:sz="0" w:space="0" w:color="auto"/>
            <w:bottom w:val="none" w:sz="0" w:space="0" w:color="auto"/>
            <w:right w:val="none" w:sz="0" w:space="0" w:color="auto"/>
          </w:divBdr>
          <w:divsChild>
            <w:div w:id="969746627">
              <w:marLeft w:val="0"/>
              <w:marRight w:val="0"/>
              <w:marTop w:val="0"/>
              <w:marBottom w:val="0"/>
              <w:divBdr>
                <w:top w:val="none" w:sz="0" w:space="0" w:color="auto"/>
                <w:left w:val="none" w:sz="0" w:space="0" w:color="auto"/>
                <w:bottom w:val="none" w:sz="0" w:space="0" w:color="auto"/>
                <w:right w:val="none" w:sz="0" w:space="0" w:color="auto"/>
              </w:divBdr>
              <w:divsChild>
                <w:div w:id="725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6257</TotalTime>
  <Pages>1</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 BATTISTA MAIRA</dc:creator>
  <cp:lastModifiedBy>end user</cp:lastModifiedBy>
  <cp:revision>359</cp:revision>
  <cp:lastPrinted>2025-09-18T17:03:00Z</cp:lastPrinted>
  <dcterms:created xsi:type="dcterms:W3CDTF">2024-11-04T17:52:00Z</dcterms:created>
  <dcterms:modified xsi:type="dcterms:W3CDTF">2026-07-14T11:23:00Z</dcterms:modified>
</cp:coreProperties>
</file>